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D1D74B" w14:textId="5B5FEE2A" w:rsidR="00F474C6" w:rsidRPr="00267421" w:rsidRDefault="00F474C6" w:rsidP="00F474C6">
      <w:pPr>
        <w:pStyle w:val="Header"/>
        <w:jc w:val="center"/>
        <w:rPr>
          <w:rFonts w:ascii="Helvetica" w:hAnsi="Helvetica"/>
          <w:sz w:val="24"/>
          <w:szCs w:val="24"/>
        </w:rPr>
      </w:pPr>
      <w:r w:rsidRPr="00267421">
        <w:rPr>
          <w:rFonts w:ascii="Helvetica" w:hAnsi="Helvetica"/>
          <w:b/>
          <w:bCs/>
          <w:sz w:val="24"/>
          <w:szCs w:val="24"/>
        </w:rPr>
        <w:t>British National Stage Combat Workshops 202</w:t>
      </w:r>
      <w:r w:rsidR="00E709E9">
        <w:rPr>
          <w:rFonts w:ascii="Helvetica" w:hAnsi="Helvetica"/>
          <w:b/>
          <w:bCs/>
          <w:sz w:val="24"/>
          <w:szCs w:val="24"/>
        </w:rPr>
        <w:t>3</w:t>
      </w:r>
    </w:p>
    <w:p w14:paraId="2627912C" w14:textId="470CC373" w:rsidR="00EC5540" w:rsidRPr="00267421" w:rsidRDefault="00333D89">
      <w:pPr>
        <w:pStyle w:val="Heading5"/>
        <w:jc w:val="center"/>
        <w:rPr>
          <w:rFonts w:ascii="Helvetica" w:hAnsi="Helvetica"/>
          <w:sz w:val="24"/>
          <w:szCs w:val="24"/>
        </w:rPr>
      </w:pPr>
      <w:r w:rsidRPr="00267421">
        <w:rPr>
          <w:rFonts w:ascii="Helvetica" w:hAnsi="Helvetica"/>
          <w:sz w:val="24"/>
          <w:szCs w:val="24"/>
        </w:rPr>
        <w:t>Staff Applications – Interns</w:t>
      </w:r>
    </w:p>
    <w:p w14:paraId="4FB2FAED" w14:textId="77777777" w:rsidR="00F474C6" w:rsidRPr="00267421" w:rsidRDefault="00F474C6" w:rsidP="00F474C6">
      <w:pPr>
        <w:rPr>
          <w:rFonts w:ascii="Helvetica" w:hAnsi="Helvetica"/>
          <w:sz w:val="24"/>
          <w:szCs w:val="24"/>
        </w:rPr>
      </w:pPr>
    </w:p>
    <w:p w14:paraId="6B0C6E00" w14:textId="165025C7" w:rsidR="00EC5540" w:rsidRDefault="00333D89" w:rsidP="001A5A17">
      <w:pPr>
        <w:pStyle w:val="Heading6"/>
        <w:rPr>
          <w:rFonts w:ascii="Helvetica" w:hAnsi="Helvetica"/>
          <w:sz w:val="24"/>
          <w:szCs w:val="24"/>
        </w:rPr>
      </w:pPr>
      <w:r w:rsidRPr="00267421">
        <w:rPr>
          <w:rFonts w:ascii="Helvetica" w:hAnsi="Helvetica"/>
          <w:sz w:val="24"/>
          <w:szCs w:val="24"/>
        </w:rPr>
        <w:t>What is an intern?</w:t>
      </w:r>
    </w:p>
    <w:p w14:paraId="1BC60E26" w14:textId="77777777" w:rsidR="00267421" w:rsidRPr="00267421" w:rsidRDefault="00267421" w:rsidP="00267421"/>
    <w:p w14:paraId="56E4DCA7" w14:textId="77777777" w:rsidR="00EC5540" w:rsidRPr="00267421" w:rsidRDefault="00333D89">
      <w:pPr>
        <w:pStyle w:val="BodyText"/>
        <w:widowControl w:val="0"/>
        <w:tabs>
          <w:tab w:val="left" w:pos="720"/>
          <w:tab w:val="left" w:pos="1080"/>
        </w:tabs>
        <w:spacing w:after="0"/>
        <w:rPr>
          <w:rFonts w:ascii="Helvetica" w:eastAsia="Arial" w:hAnsi="Helvetica" w:cs="Arial"/>
          <w:sz w:val="24"/>
          <w:szCs w:val="24"/>
        </w:rPr>
      </w:pPr>
      <w:r w:rsidRPr="00267421">
        <w:rPr>
          <w:rFonts w:ascii="Helvetica" w:hAnsi="Helvetica"/>
          <w:sz w:val="24"/>
          <w:szCs w:val="24"/>
        </w:rPr>
        <w:t>We have a long tradition of employing interns at our workshops.  Interns are volunteers who form an essential part of the staff complement, helping to ensure that the workshop runs as smoothly as possible.  Duties include:</w:t>
      </w:r>
    </w:p>
    <w:p w14:paraId="24F1C6D0" w14:textId="77777777" w:rsidR="00EC5540" w:rsidRPr="00267421" w:rsidRDefault="00EC5540">
      <w:pPr>
        <w:pStyle w:val="BodyText"/>
        <w:widowControl w:val="0"/>
        <w:tabs>
          <w:tab w:val="left" w:pos="720"/>
          <w:tab w:val="left" w:pos="1080"/>
        </w:tabs>
        <w:spacing w:after="0"/>
        <w:rPr>
          <w:rFonts w:ascii="Helvetica" w:eastAsia="Arial" w:hAnsi="Helvetica" w:cs="Arial"/>
          <w:sz w:val="24"/>
          <w:szCs w:val="24"/>
        </w:rPr>
      </w:pPr>
    </w:p>
    <w:p w14:paraId="6A64F2BA" w14:textId="77777777" w:rsidR="00EC5540" w:rsidRPr="00267421" w:rsidRDefault="00333D89">
      <w:pPr>
        <w:pStyle w:val="BodyText"/>
        <w:widowControl w:val="0"/>
        <w:numPr>
          <w:ilvl w:val="0"/>
          <w:numId w:val="2"/>
        </w:numPr>
        <w:spacing w:after="60"/>
        <w:rPr>
          <w:rFonts w:ascii="Helvetica" w:hAnsi="Helvetica"/>
          <w:sz w:val="24"/>
          <w:szCs w:val="24"/>
        </w:rPr>
      </w:pPr>
      <w:r w:rsidRPr="00267421">
        <w:rPr>
          <w:rFonts w:ascii="Helvetica" w:hAnsi="Helvetica"/>
          <w:sz w:val="24"/>
          <w:szCs w:val="24"/>
        </w:rPr>
        <w:t>helping with student orientation;</w:t>
      </w:r>
    </w:p>
    <w:p w14:paraId="3DC0A941" w14:textId="77777777" w:rsidR="00EC5540" w:rsidRPr="00267421" w:rsidRDefault="00333D89">
      <w:pPr>
        <w:widowControl w:val="0"/>
        <w:numPr>
          <w:ilvl w:val="0"/>
          <w:numId w:val="2"/>
        </w:numPr>
        <w:spacing w:after="60"/>
        <w:rPr>
          <w:rFonts w:ascii="Helvetica" w:hAnsi="Helvetica"/>
          <w:sz w:val="24"/>
          <w:szCs w:val="24"/>
        </w:rPr>
      </w:pPr>
      <w:r w:rsidRPr="00267421">
        <w:rPr>
          <w:rFonts w:ascii="Helvetica" w:hAnsi="Helvetica"/>
          <w:sz w:val="24"/>
          <w:szCs w:val="24"/>
        </w:rPr>
        <w:t>preparing the teaching rooms;</w:t>
      </w:r>
    </w:p>
    <w:p w14:paraId="2329FABB" w14:textId="77777777" w:rsidR="00EC5540" w:rsidRPr="00267421" w:rsidRDefault="00333D89">
      <w:pPr>
        <w:widowControl w:val="0"/>
        <w:numPr>
          <w:ilvl w:val="0"/>
          <w:numId w:val="2"/>
        </w:numPr>
        <w:spacing w:after="60"/>
        <w:rPr>
          <w:rFonts w:ascii="Helvetica" w:hAnsi="Helvetica"/>
          <w:sz w:val="24"/>
          <w:szCs w:val="24"/>
        </w:rPr>
      </w:pPr>
      <w:r w:rsidRPr="00267421">
        <w:rPr>
          <w:rFonts w:ascii="Helvetica" w:hAnsi="Helvetica"/>
          <w:sz w:val="24"/>
          <w:szCs w:val="24"/>
        </w:rPr>
        <w:t>ensuring that weapons are in good condition, and in the right place at the right time;</w:t>
      </w:r>
    </w:p>
    <w:p w14:paraId="1C84A2CA" w14:textId="77777777" w:rsidR="00EC5540" w:rsidRPr="00267421" w:rsidRDefault="00333D89">
      <w:pPr>
        <w:widowControl w:val="0"/>
        <w:numPr>
          <w:ilvl w:val="0"/>
          <w:numId w:val="2"/>
        </w:numPr>
        <w:spacing w:after="60"/>
        <w:rPr>
          <w:rFonts w:ascii="Helvetica" w:hAnsi="Helvetica"/>
          <w:sz w:val="24"/>
          <w:szCs w:val="24"/>
        </w:rPr>
      </w:pPr>
      <w:r w:rsidRPr="00267421">
        <w:rPr>
          <w:rFonts w:ascii="Helvetica" w:hAnsi="Helvetica"/>
          <w:sz w:val="24"/>
          <w:szCs w:val="24"/>
        </w:rPr>
        <w:t>administration duties (distributing and collecting paperwork from students, printing, etc.);</w:t>
      </w:r>
    </w:p>
    <w:p w14:paraId="2765E478" w14:textId="77777777" w:rsidR="00EC5540" w:rsidRPr="00267421" w:rsidRDefault="00333D89">
      <w:pPr>
        <w:widowControl w:val="0"/>
        <w:numPr>
          <w:ilvl w:val="0"/>
          <w:numId w:val="2"/>
        </w:numPr>
        <w:spacing w:after="60"/>
        <w:rPr>
          <w:rFonts w:ascii="Helvetica" w:hAnsi="Helvetica"/>
          <w:sz w:val="24"/>
          <w:szCs w:val="24"/>
        </w:rPr>
      </w:pPr>
      <w:r w:rsidRPr="00267421">
        <w:rPr>
          <w:rFonts w:ascii="Helvetica" w:hAnsi="Helvetica"/>
          <w:sz w:val="24"/>
          <w:szCs w:val="24"/>
        </w:rPr>
        <w:t>being a salesperson for BASSC merchandising;</w:t>
      </w:r>
    </w:p>
    <w:p w14:paraId="0AFA9535" w14:textId="77777777" w:rsidR="00EC5540" w:rsidRPr="00267421" w:rsidRDefault="00333D89">
      <w:pPr>
        <w:widowControl w:val="0"/>
        <w:numPr>
          <w:ilvl w:val="0"/>
          <w:numId w:val="2"/>
        </w:numPr>
        <w:spacing w:after="60"/>
        <w:rPr>
          <w:rFonts w:ascii="Helvetica" w:hAnsi="Helvetica"/>
          <w:sz w:val="24"/>
          <w:szCs w:val="24"/>
        </w:rPr>
      </w:pPr>
      <w:r w:rsidRPr="00267421">
        <w:rPr>
          <w:rFonts w:ascii="Helvetica" w:hAnsi="Helvetica"/>
          <w:sz w:val="24"/>
          <w:szCs w:val="24"/>
        </w:rPr>
        <w:t>partnering students when there are odd numbers in a class;</w:t>
      </w:r>
    </w:p>
    <w:p w14:paraId="4A3ABBEA" w14:textId="77777777" w:rsidR="00EC5540" w:rsidRPr="00267421" w:rsidRDefault="00333D89">
      <w:pPr>
        <w:widowControl w:val="0"/>
        <w:numPr>
          <w:ilvl w:val="0"/>
          <w:numId w:val="2"/>
        </w:numPr>
        <w:spacing w:after="60"/>
        <w:rPr>
          <w:rFonts w:ascii="Helvetica" w:hAnsi="Helvetica"/>
          <w:sz w:val="24"/>
          <w:szCs w:val="24"/>
        </w:rPr>
      </w:pPr>
      <w:r w:rsidRPr="00267421">
        <w:rPr>
          <w:rFonts w:ascii="Helvetica" w:hAnsi="Helvetica"/>
          <w:sz w:val="24"/>
          <w:szCs w:val="24"/>
        </w:rPr>
        <w:t>generally being of help to students and staff.</w:t>
      </w:r>
    </w:p>
    <w:p w14:paraId="4A47D98C" w14:textId="77777777" w:rsidR="00EC5540" w:rsidRPr="00267421" w:rsidRDefault="00EC5540">
      <w:pPr>
        <w:widowControl w:val="0"/>
        <w:tabs>
          <w:tab w:val="left" w:pos="720"/>
          <w:tab w:val="left" w:pos="1080"/>
        </w:tabs>
        <w:rPr>
          <w:rFonts w:ascii="Helvetica" w:eastAsia="Arial" w:hAnsi="Helvetica" w:cs="Arial"/>
          <w:sz w:val="24"/>
          <w:szCs w:val="24"/>
        </w:rPr>
      </w:pPr>
    </w:p>
    <w:p w14:paraId="4171AC05" w14:textId="18198CE4" w:rsidR="00EC5540" w:rsidRDefault="00333D89" w:rsidP="001A5A17">
      <w:pPr>
        <w:pStyle w:val="Heading5"/>
        <w:widowControl w:val="0"/>
        <w:tabs>
          <w:tab w:val="left" w:pos="720"/>
          <w:tab w:val="left" w:pos="1080"/>
        </w:tabs>
        <w:rPr>
          <w:rFonts w:ascii="Helvetica" w:hAnsi="Helvetica"/>
          <w:sz w:val="24"/>
          <w:szCs w:val="24"/>
        </w:rPr>
      </w:pPr>
      <w:r w:rsidRPr="00267421">
        <w:rPr>
          <w:rFonts w:ascii="Helvetica" w:hAnsi="Helvetica"/>
          <w:sz w:val="24"/>
          <w:szCs w:val="24"/>
        </w:rPr>
        <w:t>What do you get in return?</w:t>
      </w:r>
    </w:p>
    <w:p w14:paraId="273ECC70" w14:textId="77777777" w:rsidR="00267421" w:rsidRPr="00267421" w:rsidRDefault="00267421" w:rsidP="00267421"/>
    <w:p w14:paraId="40E125B1" w14:textId="77777777" w:rsidR="00EC5540" w:rsidRPr="00267421" w:rsidRDefault="00333D89">
      <w:pPr>
        <w:widowControl w:val="0"/>
        <w:numPr>
          <w:ilvl w:val="0"/>
          <w:numId w:val="3"/>
        </w:numPr>
        <w:spacing w:after="60"/>
        <w:rPr>
          <w:rFonts w:ascii="Helvetica" w:hAnsi="Helvetica"/>
          <w:sz w:val="24"/>
          <w:szCs w:val="24"/>
        </w:rPr>
      </w:pPr>
      <w:r w:rsidRPr="00267421">
        <w:rPr>
          <w:rFonts w:ascii="Helvetica" w:hAnsi="Helvetica"/>
          <w:sz w:val="24"/>
          <w:szCs w:val="24"/>
        </w:rPr>
        <w:t>You get to be part of the coolest stage combat workshop in the UK, learn from the BASSC’s best teachers and hang out with our international fight family.</w:t>
      </w:r>
    </w:p>
    <w:p w14:paraId="186FC408" w14:textId="44B00CC7" w:rsidR="00EC5540" w:rsidRPr="00267421" w:rsidRDefault="00333D89">
      <w:pPr>
        <w:widowControl w:val="0"/>
        <w:numPr>
          <w:ilvl w:val="0"/>
          <w:numId w:val="3"/>
        </w:numPr>
        <w:spacing w:after="60"/>
        <w:rPr>
          <w:rFonts w:ascii="Helvetica" w:hAnsi="Helvetica"/>
          <w:sz w:val="24"/>
          <w:szCs w:val="24"/>
        </w:rPr>
      </w:pPr>
      <w:r w:rsidRPr="00267421">
        <w:rPr>
          <w:rFonts w:ascii="Helvetica" w:hAnsi="Helvetica"/>
          <w:sz w:val="24"/>
          <w:szCs w:val="24"/>
        </w:rPr>
        <w:t>You can attend classes for free, in the workshop to which you are assigned, subject to space available and with the permission of the teacher, but please note that intern duties must come first.</w:t>
      </w:r>
    </w:p>
    <w:p w14:paraId="3EAE423C" w14:textId="1430F893" w:rsidR="002C68A2" w:rsidRPr="00027DFF" w:rsidRDefault="00621D5E" w:rsidP="00725674">
      <w:pPr>
        <w:pStyle w:val="BodyText"/>
        <w:widowControl w:val="0"/>
        <w:numPr>
          <w:ilvl w:val="0"/>
          <w:numId w:val="3"/>
        </w:numPr>
        <w:spacing w:after="60"/>
        <w:rPr>
          <w:rFonts w:ascii="Helvetica" w:hAnsi="Helvetica"/>
          <w:sz w:val="24"/>
          <w:szCs w:val="24"/>
        </w:rPr>
      </w:pPr>
      <w:r w:rsidRPr="00027DFF">
        <w:rPr>
          <w:rFonts w:ascii="Helvetica" w:hAnsi="Helvetica"/>
          <w:sz w:val="24"/>
          <w:szCs w:val="24"/>
        </w:rPr>
        <w:t>Unless it is not possible to do so</w:t>
      </w:r>
      <w:r w:rsidR="002C68A2" w:rsidRPr="00027DFF">
        <w:rPr>
          <w:rFonts w:ascii="Helvetica" w:hAnsi="Helvetica"/>
          <w:sz w:val="24"/>
          <w:szCs w:val="24"/>
        </w:rPr>
        <w:t xml:space="preserve">, interns will be assigned to a class where they have experience of the weapon system being taught.  </w:t>
      </w:r>
    </w:p>
    <w:p w14:paraId="12C01A63" w14:textId="09462A67" w:rsidR="00EC5540" w:rsidRPr="00027DFF" w:rsidRDefault="00621D5E" w:rsidP="00725674">
      <w:pPr>
        <w:pStyle w:val="BodyText"/>
        <w:widowControl w:val="0"/>
        <w:numPr>
          <w:ilvl w:val="0"/>
          <w:numId w:val="3"/>
        </w:numPr>
        <w:spacing w:after="60"/>
        <w:rPr>
          <w:rFonts w:ascii="Helvetica" w:hAnsi="Helvetica"/>
          <w:sz w:val="24"/>
          <w:szCs w:val="24"/>
        </w:rPr>
      </w:pPr>
      <w:r w:rsidRPr="00027DFF">
        <w:rPr>
          <w:rFonts w:ascii="Helvetica" w:hAnsi="Helvetica"/>
          <w:sz w:val="24"/>
          <w:szCs w:val="24"/>
        </w:rPr>
        <w:t>Interns who partner students for their exams (</w:t>
      </w:r>
      <w:proofErr w:type="gramStart"/>
      <w:r w:rsidRPr="00027DFF">
        <w:rPr>
          <w:rFonts w:ascii="Helvetica" w:hAnsi="Helvetica"/>
          <w:sz w:val="24"/>
          <w:szCs w:val="24"/>
        </w:rPr>
        <w:t>e.g.</w:t>
      </w:r>
      <w:proofErr w:type="gramEnd"/>
      <w:r w:rsidRPr="00027DFF">
        <w:rPr>
          <w:rFonts w:ascii="Helvetica" w:hAnsi="Helvetica"/>
          <w:sz w:val="24"/>
          <w:szCs w:val="24"/>
        </w:rPr>
        <w:t xml:space="preserve"> where a class has odd numbers) may use the class to renew their own weapon certifications.  Please note</w:t>
      </w:r>
      <w:r w:rsidR="002C68A2" w:rsidRPr="00027DFF">
        <w:rPr>
          <w:rFonts w:ascii="Helvetica" w:hAnsi="Helvetica"/>
          <w:sz w:val="24"/>
          <w:szCs w:val="24"/>
        </w:rPr>
        <w:t xml:space="preserve"> </w:t>
      </w:r>
      <w:r w:rsidR="002C68A2" w:rsidRPr="00027DFF">
        <w:rPr>
          <w:rFonts w:ascii="Helvetica" w:hAnsi="Helvetica"/>
          <w:b/>
          <w:bCs/>
          <w:sz w:val="24"/>
          <w:szCs w:val="24"/>
        </w:rPr>
        <w:t>w</w:t>
      </w:r>
      <w:r w:rsidR="00333D89" w:rsidRPr="00027DFF">
        <w:rPr>
          <w:rFonts w:ascii="Helvetica" w:hAnsi="Helvetica"/>
          <w:b/>
          <w:bCs/>
          <w:sz w:val="24"/>
          <w:szCs w:val="24"/>
        </w:rPr>
        <w:t xml:space="preserve">e cannot guarantee that you will be assigned to </w:t>
      </w:r>
      <w:r w:rsidR="002C68A2" w:rsidRPr="00027DFF">
        <w:rPr>
          <w:rFonts w:ascii="Helvetica" w:hAnsi="Helvetica"/>
          <w:b/>
          <w:bCs/>
          <w:sz w:val="24"/>
          <w:szCs w:val="24"/>
        </w:rPr>
        <w:t xml:space="preserve">a </w:t>
      </w:r>
      <w:r w:rsidR="00333D89" w:rsidRPr="00027DFF">
        <w:rPr>
          <w:rFonts w:ascii="Helvetica" w:hAnsi="Helvetica"/>
          <w:b/>
          <w:bCs/>
          <w:sz w:val="24"/>
          <w:szCs w:val="24"/>
        </w:rPr>
        <w:t>particular w</w:t>
      </w:r>
      <w:r w:rsidR="00C1535D" w:rsidRPr="00027DFF">
        <w:rPr>
          <w:rFonts w:ascii="Helvetica" w:hAnsi="Helvetica"/>
          <w:b/>
          <w:bCs/>
          <w:sz w:val="24"/>
          <w:szCs w:val="24"/>
        </w:rPr>
        <w:t>eapon</w:t>
      </w:r>
      <w:r w:rsidR="00333D89" w:rsidRPr="00027DFF">
        <w:rPr>
          <w:rFonts w:ascii="Helvetica" w:hAnsi="Helvetica"/>
          <w:b/>
          <w:bCs/>
          <w:sz w:val="24"/>
          <w:szCs w:val="24"/>
        </w:rPr>
        <w:t xml:space="preserve">, nor that you will be able to take </w:t>
      </w:r>
      <w:r w:rsidR="00C1535D" w:rsidRPr="00027DFF">
        <w:rPr>
          <w:rFonts w:ascii="Helvetica" w:hAnsi="Helvetica"/>
          <w:b/>
          <w:bCs/>
          <w:sz w:val="24"/>
          <w:szCs w:val="24"/>
        </w:rPr>
        <w:t>the</w:t>
      </w:r>
      <w:r w:rsidR="00333D89" w:rsidRPr="00027DFF">
        <w:rPr>
          <w:rFonts w:ascii="Helvetica" w:hAnsi="Helvetica"/>
          <w:b/>
          <w:bCs/>
          <w:sz w:val="24"/>
          <w:szCs w:val="24"/>
        </w:rPr>
        <w:t xml:space="preserve"> FP</w:t>
      </w:r>
      <w:r w:rsidR="00F474C6" w:rsidRPr="00027DFF">
        <w:rPr>
          <w:rFonts w:ascii="Helvetica" w:hAnsi="Helvetica"/>
          <w:b/>
          <w:bCs/>
          <w:sz w:val="24"/>
          <w:szCs w:val="24"/>
        </w:rPr>
        <w:t>E</w:t>
      </w:r>
      <w:r w:rsidR="00333D89" w:rsidRPr="00027DFF">
        <w:rPr>
          <w:rFonts w:ascii="Helvetica" w:hAnsi="Helvetica"/>
          <w:b/>
          <w:bCs/>
          <w:sz w:val="24"/>
          <w:szCs w:val="24"/>
        </w:rPr>
        <w:t>.</w:t>
      </w:r>
      <w:r w:rsidR="002C68A2" w:rsidRPr="00027DFF">
        <w:rPr>
          <w:rFonts w:ascii="Helvetica" w:hAnsi="Helvetica"/>
          <w:b/>
          <w:bCs/>
          <w:sz w:val="24"/>
          <w:szCs w:val="24"/>
        </w:rPr>
        <w:t xml:space="preserve">  </w:t>
      </w:r>
      <w:r w:rsidR="002C68A2" w:rsidRPr="00027DFF">
        <w:rPr>
          <w:rFonts w:ascii="Helvetica" w:hAnsi="Helvetica"/>
          <w:sz w:val="24"/>
          <w:szCs w:val="24"/>
        </w:rPr>
        <w:t>This will need to be discussed and agreed beforehand with the teachers on the workshop and the Workshop Coordinator.</w:t>
      </w:r>
    </w:p>
    <w:p w14:paraId="6EC0F345" w14:textId="765E85ED" w:rsidR="00EC5540" w:rsidRPr="00267421" w:rsidRDefault="00333D89">
      <w:pPr>
        <w:widowControl w:val="0"/>
        <w:numPr>
          <w:ilvl w:val="0"/>
          <w:numId w:val="3"/>
        </w:numPr>
        <w:spacing w:after="60"/>
        <w:rPr>
          <w:rFonts w:ascii="Helvetica" w:hAnsi="Helvetica"/>
          <w:sz w:val="24"/>
          <w:szCs w:val="24"/>
        </w:rPr>
      </w:pPr>
      <w:r w:rsidRPr="00267421">
        <w:rPr>
          <w:rFonts w:ascii="Helvetica" w:hAnsi="Helvetica"/>
          <w:sz w:val="24"/>
          <w:szCs w:val="24"/>
        </w:rPr>
        <w:t>You will be paid an allowance of £</w:t>
      </w:r>
      <w:r w:rsidR="0048066A">
        <w:rPr>
          <w:rFonts w:ascii="Helvetica" w:hAnsi="Helvetica"/>
          <w:sz w:val="24"/>
          <w:szCs w:val="24"/>
        </w:rPr>
        <w:t>2</w:t>
      </w:r>
      <w:r w:rsidR="00E709E9">
        <w:rPr>
          <w:rFonts w:ascii="Helvetica" w:hAnsi="Helvetica"/>
          <w:sz w:val="24"/>
          <w:szCs w:val="24"/>
        </w:rPr>
        <w:t>5</w:t>
      </w:r>
      <w:r w:rsidRPr="00267421">
        <w:rPr>
          <w:rFonts w:ascii="Helvetica" w:hAnsi="Helvetica"/>
          <w:sz w:val="24"/>
          <w:szCs w:val="24"/>
        </w:rPr>
        <w:t>0 towards travel, accommodation or other expenses.</w:t>
      </w:r>
    </w:p>
    <w:p w14:paraId="535BBD2B" w14:textId="77777777" w:rsidR="00F474C6" w:rsidRDefault="00F474C6" w:rsidP="00F474C6">
      <w:pPr>
        <w:widowControl w:val="0"/>
        <w:tabs>
          <w:tab w:val="left" w:pos="720"/>
          <w:tab w:val="left" w:pos="1080"/>
        </w:tabs>
        <w:spacing w:after="60"/>
        <w:ind w:left="432"/>
        <w:rPr>
          <w:rFonts w:ascii="Helvetica" w:hAnsi="Helvetica"/>
          <w:sz w:val="24"/>
          <w:szCs w:val="24"/>
        </w:rPr>
      </w:pPr>
    </w:p>
    <w:p w14:paraId="569C2B67" w14:textId="77777777" w:rsidR="00E92F5A" w:rsidRPr="00267421" w:rsidRDefault="00E92F5A" w:rsidP="00E92F5A">
      <w:pPr>
        <w:rPr>
          <w:rFonts w:ascii="Helvetica" w:eastAsia="Times New Roman" w:hAnsi="Helvetica" w:cs="Times New Roman"/>
          <w:color w:val="auto"/>
          <w:sz w:val="24"/>
          <w:szCs w:val="24"/>
          <w:bdr w:val="none" w:sz="0" w:space="0" w:color="auto"/>
          <w:lang w:val="en-GB"/>
        </w:rPr>
      </w:pPr>
      <w:r w:rsidRPr="00267421">
        <w:rPr>
          <w:rFonts w:ascii="Helvetica" w:hAnsi="Helvetica"/>
          <w:b/>
          <w:bCs/>
          <w:sz w:val="24"/>
          <w:szCs w:val="24"/>
        </w:rPr>
        <w:lastRenderedPageBreak/>
        <w:t>Venue</w:t>
      </w:r>
      <w:r w:rsidRPr="00267421">
        <w:rPr>
          <w:rFonts w:ascii="Helvetica" w:hAnsi="Helvetica"/>
          <w:sz w:val="24"/>
          <w:szCs w:val="24"/>
        </w:rPr>
        <w:t xml:space="preserve">: </w:t>
      </w:r>
      <w:r w:rsidRPr="00CE6121">
        <w:rPr>
          <w:rFonts w:ascii="Helvetica" w:hAnsi="Helvetica"/>
          <w:sz w:val="24"/>
          <w:szCs w:val="24"/>
        </w:rPr>
        <w:t xml:space="preserve">Rose </w:t>
      </w:r>
      <w:proofErr w:type="spellStart"/>
      <w:r w:rsidRPr="00CE6121">
        <w:rPr>
          <w:rFonts w:ascii="Helvetica" w:hAnsi="Helvetica"/>
          <w:sz w:val="24"/>
          <w:szCs w:val="24"/>
        </w:rPr>
        <w:t>Bruford</w:t>
      </w:r>
      <w:proofErr w:type="spellEnd"/>
      <w:r w:rsidRPr="00CE6121">
        <w:rPr>
          <w:rFonts w:ascii="Helvetica" w:hAnsi="Helvetica"/>
          <w:sz w:val="24"/>
          <w:szCs w:val="24"/>
        </w:rPr>
        <w:t xml:space="preserve">, </w:t>
      </w:r>
      <w:proofErr w:type="spellStart"/>
      <w:r w:rsidRPr="00CE6121">
        <w:rPr>
          <w:rFonts w:ascii="Helvetica" w:hAnsi="Helvetica"/>
          <w:sz w:val="24"/>
          <w:szCs w:val="24"/>
        </w:rPr>
        <w:t>Lamorbey</w:t>
      </w:r>
      <w:proofErr w:type="spellEnd"/>
      <w:r w:rsidRPr="00CE6121">
        <w:rPr>
          <w:rFonts w:ascii="Helvetica" w:hAnsi="Helvetica"/>
          <w:sz w:val="24"/>
          <w:szCs w:val="24"/>
        </w:rPr>
        <w:t xml:space="preserve"> Park, Burnt Oak Lane, </w:t>
      </w:r>
      <w:proofErr w:type="spellStart"/>
      <w:r w:rsidRPr="00CE6121">
        <w:rPr>
          <w:rFonts w:ascii="Helvetica" w:hAnsi="Helvetica"/>
          <w:sz w:val="24"/>
          <w:szCs w:val="24"/>
        </w:rPr>
        <w:t>Sidcup</w:t>
      </w:r>
      <w:proofErr w:type="spellEnd"/>
      <w:r w:rsidRPr="00CE6121">
        <w:rPr>
          <w:rFonts w:ascii="Helvetica" w:hAnsi="Helvetica"/>
          <w:sz w:val="24"/>
          <w:szCs w:val="24"/>
        </w:rPr>
        <w:t>, Kent, DA15 9DF</w:t>
      </w:r>
    </w:p>
    <w:p w14:paraId="2414A4EE" w14:textId="77777777" w:rsidR="00E92F5A" w:rsidRDefault="00E92F5A">
      <w:pPr>
        <w:pStyle w:val="Heading6"/>
        <w:jc w:val="left"/>
        <w:rPr>
          <w:rFonts w:ascii="Helvetica" w:hAnsi="Helvetica"/>
          <w:sz w:val="24"/>
          <w:szCs w:val="24"/>
        </w:rPr>
      </w:pPr>
    </w:p>
    <w:p w14:paraId="7B419DD1" w14:textId="0CDA0C40" w:rsidR="00EC5540" w:rsidRDefault="00333D89">
      <w:pPr>
        <w:pStyle w:val="Heading6"/>
        <w:jc w:val="left"/>
        <w:rPr>
          <w:rFonts w:ascii="Helvetica" w:hAnsi="Helvetica"/>
          <w:sz w:val="24"/>
          <w:szCs w:val="24"/>
        </w:rPr>
      </w:pPr>
      <w:r w:rsidRPr="00267421">
        <w:rPr>
          <w:rFonts w:ascii="Helvetica" w:hAnsi="Helvetica"/>
          <w:sz w:val="24"/>
          <w:szCs w:val="24"/>
        </w:rPr>
        <w:t>Dates</w:t>
      </w:r>
    </w:p>
    <w:p w14:paraId="1F504F97" w14:textId="77777777" w:rsidR="00EC5540" w:rsidRPr="00267421" w:rsidRDefault="00333D89">
      <w:pPr>
        <w:widowControl w:val="0"/>
        <w:tabs>
          <w:tab w:val="left" w:pos="720"/>
          <w:tab w:val="left" w:pos="1080"/>
        </w:tabs>
        <w:spacing w:after="60"/>
        <w:rPr>
          <w:rFonts w:ascii="Helvetica" w:eastAsia="Arial" w:hAnsi="Helvetica" w:cs="Arial"/>
          <w:sz w:val="24"/>
          <w:szCs w:val="24"/>
        </w:rPr>
      </w:pPr>
      <w:r w:rsidRPr="00267421">
        <w:rPr>
          <w:rFonts w:ascii="Helvetica" w:hAnsi="Helvetica"/>
          <w:b/>
          <w:bCs/>
          <w:sz w:val="24"/>
          <w:szCs w:val="24"/>
        </w:rPr>
        <w:t>The BNSCW- Basic and Intermediate/Advanced Workshop</w:t>
      </w:r>
    </w:p>
    <w:p w14:paraId="670A26A6" w14:textId="500B548E" w:rsidR="00EC5540" w:rsidRPr="00267421" w:rsidRDefault="00333D89">
      <w:pPr>
        <w:widowControl w:val="0"/>
        <w:numPr>
          <w:ilvl w:val="0"/>
          <w:numId w:val="4"/>
        </w:numPr>
        <w:spacing w:after="60"/>
        <w:rPr>
          <w:rFonts w:ascii="Helvetica" w:hAnsi="Helvetica"/>
          <w:sz w:val="24"/>
          <w:szCs w:val="24"/>
        </w:rPr>
      </w:pPr>
      <w:r w:rsidRPr="00267421">
        <w:rPr>
          <w:rFonts w:ascii="Helvetica" w:hAnsi="Helvetica"/>
          <w:sz w:val="24"/>
          <w:szCs w:val="24"/>
        </w:rPr>
        <w:t xml:space="preserve">Monday </w:t>
      </w:r>
      <w:r w:rsidR="00E709E9">
        <w:rPr>
          <w:rFonts w:ascii="Helvetica" w:hAnsi="Helvetica"/>
          <w:sz w:val="24"/>
          <w:szCs w:val="24"/>
        </w:rPr>
        <w:t>21</w:t>
      </w:r>
      <w:r w:rsidR="00E709E9" w:rsidRPr="00E709E9">
        <w:rPr>
          <w:rFonts w:ascii="Helvetica" w:hAnsi="Helvetica"/>
          <w:sz w:val="24"/>
          <w:szCs w:val="24"/>
          <w:vertAlign w:val="superscript"/>
        </w:rPr>
        <w:t>st</w:t>
      </w:r>
      <w:r w:rsidR="00E709E9">
        <w:rPr>
          <w:rFonts w:ascii="Helvetica" w:hAnsi="Helvetica"/>
          <w:sz w:val="24"/>
          <w:szCs w:val="24"/>
        </w:rPr>
        <w:t xml:space="preserve"> </w:t>
      </w:r>
      <w:r w:rsidRPr="00267421">
        <w:rPr>
          <w:rFonts w:ascii="Helvetica" w:hAnsi="Helvetica"/>
          <w:sz w:val="24"/>
          <w:szCs w:val="24"/>
        </w:rPr>
        <w:t xml:space="preserve">August to Friday </w:t>
      </w:r>
      <w:r w:rsidR="00E709E9">
        <w:rPr>
          <w:rFonts w:ascii="Helvetica" w:hAnsi="Helvetica"/>
          <w:sz w:val="24"/>
          <w:szCs w:val="24"/>
        </w:rPr>
        <w:t>25</w:t>
      </w:r>
      <w:r w:rsidR="002C68A2" w:rsidRPr="00E709E9">
        <w:rPr>
          <w:rFonts w:ascii="Helvetica" w:hAnsi="Helvetica"/>
          <w:sz w:val="24"/>
          <w:szCs w:val="24"/>
          <w:vertAlign w:val="superscript"/>
        </w:rPr>
        <w:t>th</w:t>
      </w:r>
      <w:r w:rsidRPr="00267421">
        <w:rPr>
          <w:rFonts w:ascii="Helvetica" w:hAnsi="Helvetica"/>
          <w:sz w:val="24"/>
          <w:szCs w:val="24"/>
        </w:rPr>
        <w:t xml:space="preserve"> August </w:t>
      </w:r>
      <w:r w:rsidR="00E92F5A">
        <w:rPr>
          <w:rFonts w:ascii="Helvetica" w:hAnsi="Helvetica"/>
          <w:sz w:val="24"/>
          <w:szCs w:val="24"/>
        </w:rPr>
        <w:t xml:space="preserve">  </w:t>
      </w:r>
      <w:r w:rsidR="00F455F2">
        <w:rPr>
          <w:rFonts w:ascii="Helvetica" w:hAnsi="Helvetica"/>
          <w:sz w:val="24"/>
          <w:szCs w:val="24"/>
        </w:rPr>
        <w:t>9am – 5.30pm</w:t>
      </w:r>
    </w:p>
    <w:p w14:paraId="0B79A37F" w14:textId="6BDE9AE9" w:rsidR="00EC5540" w:rsidRPr="00267421" w:rsidRDefault="00333D89">
      <w:pPr>
        <w:widowControl w:val="0"/>
        <w:numPr>
          <w:ilvl w:val="0"/>
          <w:numId w:val="4"/>
        </w:numPr>
        <w:spacing w:after="60"/>
        <w:rPr>
          <w:rFonts w:ascii="Helvetica" w:hAnsi="Helvetica"/>
          <w:sz w:val="24"/>
          <w:szCs w:val="24"/>
        </w:rPr>
      </w:pPr>
      <w:r w:rsidRPr="00267421">
        <w:rPr>
          <w:rFonts w:ascii="Helvetica" w:hAnsi="Helvetica"/>
          <w:sz w:val="24"/>
          <w:szCs w:val="24"/>
        </w:rPr>
        <w:t xml:space="preserve">Monday </w:t>
      </w:r>
      <w:r w:rsidR="00E709E9">
        <w:rPr>
          <w:rFonts w:ascii="Helvetica" w:hAnsi="Helvetica"/>
          <w:sz w:val="24"/>
          <w:szCs w:val="24"/>
        </w:rPr>
        <w:t>28</w:t>
      </w:r>
      <w:r w:rsidRPr="00E709E9">
        <w:rPr>
          <w:rFonts w:ascii="Helvetica" w:hAnsi="Helvetica"/>
          <w:sz w:val="24"/>
          <w:szCs w:val="24"/>
          <w:vertAlign w:val="superscript"/>
        </w:rPr>
        <w:t>th</w:t>
      </w:r>
      <w:r w:rsidR="00E709E9">
        <w:rPr>
          <w:rFonts w:ascii="Helvetica" w:hAnsi="Helvetica"/>
          <w:sz w:val="24"/>
          <w:szCs w:val="24"/>
        </w:rPr>
        <w:t xml:space="preserve"> </w:t>
      </w:r>
      <w:r w:rsidRPr="00267421">
        <w:rPr>
          <w:rFonts w:ascii="Helvetica" w:hAnsi="Helvetica"/>
          <w:sz w:val="24"/>
          <w:szCs w:val="24"/>
        </w:rPr>
        <w:t xml:space="preserve">August to Saturday </w:t>
      </w:r>
      <w:r w:rsidR="00E709E9">
        <w:rPr>
          <w:rFonts w:ascii="Helvetica" w:hAnsi="Helvetica"/>
          <w:sz w:val="24"/>
          <w:szCs w:val="24"/>
        </w:rPr>
        <w:t>2</w:t>
      </w:r>
      <w:r w:rsidR="00E709E9" w:rsidRPr="00E709E9">
        <w:rPr>
          <w:rFonts w:ascii="Helvetica" w:hAnsi="Helvetica"/>
          <w:sz w:val="24"/>
          <w:szCs w:val="24"/>
          <w:vertAlign w:val="superscript"/>
        </w:rPr>
        <w:t>nd</w:t>
      </w:r>
      <w:r w:rsidR="00E709E9">
        <w:rPr>
          <w:rFonts w:ascii="Helvetica" w:hAnsi="Helvetica"/>
          <w:sz w:val="24"/>
          <w:szCs w:val="24"/>
        </w:rPr>
        <w:t xml:space="preserve"> September</w:t>
      </w:r>
      <w:r w:rsidR="00F455F2">
        <w:rPr>
          <w:rFonts w:ascii="Helvetica" w:hAnsi="Helvetica"/>
          <w:sz w:val="24"/>
          <w:szCs w:val="24"/>
        </w:rPr>
        <w:t xml:space="preserve">. </w:t>
      </w:r>
      <w:r w:rsidR="00E92F5A">
        <w:rPr>
          <w:rFonts w:ascii="Helvetica" w:hAnsi="Helvetica"/>
          <w:sz w:val="24"/>
          <w:szCs w:val="24"/>
        </w:rPr>
        <w:t xml:space="preserve">  </w:t>
      </w:r>
      <w:r w:rsidR="00F455F2">
        <w:rPr>
          <w:rFonts w:ascii="Helvetica" w:hAnsi="Helvetica"/>
          <w:sz w:val="24"/>
          <w:szCs w:val="24"/>
        </w:rPr>
        <w:t>9am – 5.30pm</w:t>
      </w:r>
    </w:p>
    <w:p w14:paraId="5481F5E9" w14:textId="77777777" w:rsidR="00EC5540" w:rsidRDefault="00EC5540">
      <w:pPr>
        <w:widowControl w:val="0"/>
        <w:tabs>
          <w:tab w:val="left" w:pos="720"/>
          <w:tab w:val="left" w:pos="1080"/>
        </w:tabs>
        <w:spacing w:after="60"/>
        <w:rPr>
          <w:rFonts w:ascii="Helvetica" w:eastAsia="Arial" w:hAnsi="Helvetica" w:cs="Arial"/>
          <w:sz w:val="24"/>
          <w:szCs w:val="24"/>
        </w:rPr>
      </w:pPr>
    </w:p>
    <w:p w14:paraId="1F44582A" w14:textId="77777777" w:rsidR="00C1535D" w:rsidRPr="00267421" w:rsidRDefault="00C1535D" w:rsidP="00C1535D">
      <w:pPr>
        <w:widowControl w:val="0"/>
        <w:tabs>
          <w:tab w:val="left" w:pos="720"/>
          <w:tab w:val="left" w:pos="1080"/>
        </w:tabs>
        <w:rPr>
          <w:rFonts w:ascii="Helvetica" w:eastAsia="Arial" w:hAnsi="Helvetica" w:cs="Arial"/>
          <w:b/>
          <w:bCs/>
          <w:sz w:val="24"/>
          <w:szCs w:val="24"/>
        </w:rPr>
      </w:pPr>
      <w:r w:rsidRPr="00267421">
        <w:rPr>
          <w:rFonts w:ascii="Helvetica" w:hAnsi="Helvetica"/>
          <w:b/>
          <w:bCs/>
          <w:sz w:val="24"/>
          <w:szCs w:val="24"/>
        </w:rPr>
        <w:t>Weapons taught this year will be:</w:t>
      </w:r>
    </w:p>
    <w:p w14:paraId="1BF6FB4F" w14:textId="77777777" w:rsidR="00C1535D" w:rsidRPr="00267421" w:rsidRDefault="00C1535D" w:rsidP="00C1535D">
      <w:pPr>
        <w:widowControl w:val="0"/>
        <w:tabs>
          <w:tab w:val="left" w:pos="720"/>
          <w:tab w:val="left" w:pos="1080"/>
        </w:tabs>
        <w:spacing w:after="60"/>
        <w:rPr>
          <w:rFonts w:ascii="Helvetica" w:eastAsia="Arial" w:hAnsi="Helvetica" w:cs="Arial"/>
          <w:sz w:val="24"/>
          <w:szCs w:val="24"/>
        </w:rPr>
      </w:pPr>
      <w:r w:rsidRPr="00267421">
        <w:rPr>
          <w:rFonts w:ascii="Helvetica" w:hAnsi="Helvetica"/>
          <w:b/>
          <w:bCs/>
          <w:sz w:val="24"/>
          <w:szCs w:val="24"/>
        </w:rPr>
        <w:t>Basic Workshop:</w:t>
      </w:r>
      <w:r w:rsidRPr="00267421">
        <w:rPr>
          <w:rFonts w:ascii="Helvetica" w:hAnsi="Helvetica"/>
          <w:sz w:val="24"/>
          <w:szCs w:val="24"/>
        </w:rPr>
        <w:t xml:space="preserve"> Rapier &amp; Dagger, Unarmed</w:t>
      </w:r>
    </w:p>
    <w:p w14:paraId="5A4C56B8" w14:textId="27F04DD1" w:rsidR="00C1535D" w:rsidRDefault="00C1535D">
      <w:pPr>
        <w:widowControl w:val="0"/>
        <w:tabs>
          <w:tab w:val="left" w:pos="720"/>
          <w:tab w:val="left" w:pos="1080"/>
        </w:tabs>
        <w:spacing w:after="60"/>
        <w:rPr>
          <w:rFonts w:ascii="Helvetica" w:eastAsia="Arial" w:hAnsi="Helvetica" w:cs="Arial"/>
          <w:sz w:val="24"/>
          <w:szCs w:val="24"/>
        </w:rPr>
      </w:pPr>
      <w:r w:rsidRPr="00267421">
        <w:rPr>
          <w:rFonts w:ascii="Helvetica" w:hAnsi="Helvetica"/>
          <w:b/>
          <w:bCs/>
          <w:sz w:val="24"/>
          <w:szCs w:val="24"/>
        </w:rPr>
        <w:t>Int/Adv Workshop:</w:t>
      </w:r>
      <w:r w:rsidRPr="00267421">
        <w:rPr>
          <w:rFonts w:ascii="Helvetica" w:hAnsi="Helvetica"/>
          <w:sz w:val="24"/>
          <w:szCs w:val="24"/>
        </w:rPr>
        <w:t xml:space="preserve"> </w:t>
      </w:r>
      <w:r>
        <w:rPr>
          <w:rFonts w:ascii="Helvetica" w:hAnsi="Helvetica"/>
          <w:sz w:val="24"/>
          <w:szCs w:val="24"/>
        </w:rPr>
        <w:t>Smallsword</w:t>
      </w:r>
      <w:r w:rsidRPr="00267421">
        <w:rPr>
          <w:rFonts w:ascii="Helvetica" w:hAnsi="Helvetica"/>
          <w:sz w:val="24"/>
          <w:szCs w:val="24"/>
        </w:rPr>
        <w:t xml:space="preserve">, </w:t>
      </w:r>
      <w:r>
        <w:rPr>
          <w:rFonts w:ascii="Helvetica" w:hAnsi="Helvetica"/>
          <w:sz w:val="24"/>
          <w:szCs w:val="24"/>
        </w:rPr>
        <w:t>Knife</w:t>
      </w:r>
    </w:p>
    <w:p w14:paraId="6714AD2C" w14:textId="77777777" w:rsidR="00C1535D" w:rsidRPr="00267421" w:rsidRDefault="00C1535D">
      <w:pPr>
        <w:widowControl w:val="0"/>
        <w:tabs>
          <w:tab w:val="left" w:pos="720"/>
          <w:tab w:val="left" w:pos="1080"/>
        </w:tabs>
        <w:spacing w:after="60"/>
        <w:rPr>
          <w:rFonts w:ascii="Helvetica" w:eastAsia="Arial" w:hAnsi="Helvetica" w:cs="Arial"/>
          <w:sz w:val="24"/>
          <w:szCs w:val="24"/>
        </w:rPr>
      </w:pPr>
    </w:p>
    <w:p w14:paraId="28372656" w14:textId="03903074" w:rsidR="00EC5540" w:rsidRPr="00CE6121" w:rsidRDefault="00CE6121">
      <w:pPr>
        <w:widowControl w:val="0"/>
        <w:tabs>
          <w:tab w:val="left" w:pos="720"/>
          <w:tab w:val="left" w:pos="1080"/>
        </w:tabs>
        <w:spacing w:after="60"/>
        <w:rPr>
          <w:rFonts w:ascii="Helvetica" w:hAnsi="Helvetica"/>
          <w:b/>
          <w:bCs/>
          <w:sz w:val="24"/>
          <w:szCs w:val="24"/>
        </w:rPr>
      </w:pPr>
      <w:r w:rsidRPr="00CE6121">
        <w:rPr>
          <w:rFonts w:ascii="Helvetica" w:hAnsi="Helvetica"/>
          <w:b/>
          <w:bCs/>
          <w:sz w:val="24"/>
          <w:szCs w:val="24"/>
        </w:rPr>
        <w:t>Get-in</w:t>
      </w:r>
      <w:r w:rsidR="002C68A2" w:rsidRPr="00CE6121">
        <w:rPr>
          <w:rFonts w:ascii="Helvetica" w:hAnsi="Helvetica"/>
          <w:b/>
          <w:bCs/>
          <w:sz w:val="24"/>
          <w:szCs w:val="24"/>
        </w:rPr>
        <w:t xml:space="preserve"> </w:t>
      </w:r>
      <w:r w:rsidR="0048066A">
        <w:rPr>
          <w:rFonts w:ascii="Helvetica" w:hAnsi="Helvetica"/>
          <w:b/>
          <w:bCs/>
          <w:sz w:val="24"/>
          <w:szCs w:val="24"/>
        </w:rPr>
        <w:t xml:space="preserve">/ </w:t>
      </w:r>
      <w:proofErr w:type="gramStart"/>
      <w:r w:rsidR="0048066A">
        <w:rPr>
          <w:rFonts w:ascii="Helvetica" w:hAnsi="Helvetica"/>
          <w:b/>
          <w:bCs/>
          <w:sz w:val="24"/>
          <w:szCs w:val="24"/>
        </w:rPr>
        <w:t xml:space="preserve">Prep </w:t>
      </w:r>
      <w:r w:rsidR="002C68A2" w:rsidRPr="00CE6121">
        <w:rPr>
          <w:rFonts w:ascii="Helvetica" w:hAnsi="Helvetica"/>
          <w:b/>
          <w:bCs/>
          <w:sz w:val="24"/>
          <w:szCs w:val="24"/>
        </w:rPr>
        <w:t>day</w:t>
      </w:r>
      <w:proofErr w:type="gramEnd"/>
      <w:r w:rsidR="002C68A2" w:rsidRPr="00CE6121">
        <w:rPr>
          <w:rFonts w:ascii="Helvetica" w:hAnsi="Helvetica"/>
          <w:b/>
          <w:bCs/>
          <w:sz w:val="24"/>
          <w:szCs w:val="24"/>
        </w:rPr>
        <w:t xml:space="preserve"> – </w:t>
      </w:r>
      <w:r w:rsidR="002C68A2" w:rsidRPr="00CE6121">
        <w:rPr>
          <w:rFonts w:ascii="Helvetica" w:hAnsi="Helvetica"/>
          <w:sz w:val="24"/>
          <w:szCs w:val="24"/>
        </w:rPr>
        <w:t xml:space="preserve">Sunday </w:t>
      </w:r>
      <w:r w:rsidR="00E709E9">
        <w:rPr>
          <w:rFonts w:ascii="Helvetica" w:hAnsi="Helvetica"/>
          <w:sz w:val="24"/>
          <w:szCs w:val="24"/>
        </w:rPr>
        <w:t>20</w:t>
      </w:r>
      <w:r w:rsidR="002C68A2" w:rsidRPr="00CE6121">
        <w:rPr>
          <w:rFonts w:ascii="Helvetica" w:hAnsi="Helvetica"/>
          <w:sz w:val="24"/>
          <w:szCs w:val="24"/>
          <w:vertAlign w:val="superscript"/>
        </w:rPr>
        <w:t>th</w:t>
      </w:r>
      <w:r w:rsidR="002C68A2" w:rsidRPr="00CE6121">
        <w:rPr>
          <w:rFonts w:ascii="Helvetica" w:hAnsi="Helvetica"/>
          <w:sz w:val="24"/>
          <w:szCs w:val="24"/>
        </w:rPr>
        <w:t xml:space="preserve"> August</w:t>
      </w:r>
      <w:r w:rsidR="00F455F2">
        <w:rPr>
          <w:rFonts w:ascii="Helvetica" w:hAnsi="Helvetica"/>
          <w:sz w:val="24"/>
          <w:szCs w:val="24"/>
        </w:rPr>
        <w:t xml:space="preserve"> </w:t>
      </w:r>
      <w:r w:rsidR="00E92F5A">
        <w:rPr>
          <w:rFonts w:ascii="Helvetica" w:hAnsi="Helvetica"/>
          <w:sz w:val="24"/>
          <w:szCs w:val="24"/>
        </w:rPr>
        <w:t xml:space="preserve">  </w:t>
      </w:r>
      <w:r w:rsidR="00F455F2">
        <w:rPr>
          <w:rFonts w:ascii="Helvetica" w:hAnsi="Helvetica"/>
          <w:sz w:val="24"/>
          <w:szCs w:val="24"/>
        </w:rPr>
        <w:t>1pm – 5pm</w:t>
      </w:r>
    </w:p>
    <w:p w14:paraId="3DF2A567" w14:textId="77777777" w:rsidR="00F455F2" w:rsidRDefault="00F455F2">
      <w:pPr>
        <w:widowControl w:val="0"/>
        <w:tabs>
          <w:tab w:val="left" w:pos="720"/>
          <w:tab w:val="left" w:pos="1080"/>
        </w:tabs>
        <w:spacing w:after="60"/>
        <w:rPr>
          <w:rFonts w:ascii="Helvetica" w:hAnsi="Helvetica"/>
          <w:sz w:val="24"/>
          <w:szCs w:val="24"/>
        </w:rPr>
      </w:pPr>
      <w:r>
        <w:rPr>
          <w:rFonts w:ascii="Helvetica" w:hAnsi="Helvetica"/>
          <w:sz w:val="24"/>
          <w:szCs w:val="24"/>
        </w:rPr>
        <w:t>This day has 2 main functions:</w:t>
      </w:r>
    </w:p>
    <w:p w14:paraId="39139631" w14:textId="6D6832D7" w:rsidR="00F455F2" w:rsidRPr="00F455F2" w:rsidRDefault="00F455F2" w:rsidP="00F455F2">
      <w:pPr>
        <w:pStyle w:val="ListParagraph"/>
        <w:widowControl w:val="0"/>
        <w:numPr>
          <w:ilvl w:val="0"/>
          <w:numId w:val="7"/>
        </w:numPr>
        <w:tabs>
          <w:tab w:val="left" w:pos="720"/>
          <w:tab w:val="left" w:pos="1080"/>
        </w:tabs>
        <w:spacing w:after="60"/>
        <w:rPr>
          <w:rFonts w:ascii="Helvetica" w:hAnsi="Helvetica"/>
          <w:sz w:val="24"/>
          <w:szCs w:val="24"/>
        </w:rPr>
      </w:pPr>
      <w:r w:rsidRPr="00F455F2">
        <w:rPr>
          <w:rFonts w:ascii="Helvetica" w:hAnsi="Helvetica"/>
          <w:sz w:val="24"/>
          <w:szCs w:val="24"/>
        </w:rPr>
        <w:t xml:space="preserve">The Workshop Coordinator will be setting up the office so you can help </w:t>
      </w:r>
      <w:r w:rsidR="00C1535D">
        <w:rPr>
          <w:rFonts w:ascii="Helvetica" w:hAnsi="Helvetica"/>
          <w:sz w:val="24"/>
          <w:szCs w:val="24"/>
        </w:rPr>
        <w:t>them</w:t>
      </w:r>
      <w:r w:rsidRPr="00F455F2">
        <w:rPr>
          <w:rFonts w:ascii="Helvetica" w:hAnsi="Helvetica"/>
          <w:sz w:val="24"/>
          <w:szCs w:val="24"/>
        </w:rPr>
        <w:t xml:space="preserve"> do that.  There</w:t>
      </w:r>
      <w:r w:rsidR="00621D5E">
        <w:rPr>
          <w:rFonts w:ascii="Helvetica" w:hAnsi="Helvetica"/>
          <w:sz w:val="24"/>
          <w:szCs w:val="24"/>
        </w:rPr>
        <w:t xml:space="preserve"> will be</w:t>
      </w:r>
      <w:r w:rsidRPr="00F455F2">
        <w:rPr>
          <w:rFonts w:ascii="Helvetica" w:hAnsi="Helvetica"/>
          <w:sz w:val="24"/>
          <w:szCs w:val="24"/>
        </w:rPr>
        <w:t xml:space="preserve"> lots of boxes to unload and unpack</w:t>
      </w:r>
      <w:r>
        <w:rPr>
          <w:rFonts w:ascii="Helvetica" w:hAnsi="Helvetica"/>
          <w:sz w:val="24"/>
          <w:szCs w:val="24"/>
        </w:rPr>
        <w:t>.</w:t>
      </w:r>
    </w:p>
    <w:p w14:paraId="22579E02" w14:textId="77777777" w:rsidR="00F455F2" w:rsidRPr="00F455F2" w:rsidRDefault="00F455F2" w:rsidP="00F455F2">
      <w:pPr>
        <w:pStyle w:val="ListParagraph"/>
        <w:widowControl w:val="0"/>
        <w:numPr>
          <w:ilvl w:val="0"/>
          <w:numId w:val="7"/>
        </w:numPr>
        <w:tabs>
          <w:tab w:val="left" w:pos="720"/>
          <w:tab w:val="left" w:pos="1080"/>
        </w:tabs>
        <w:spacing w:after="60"/>
        <w:rPr>
          <w:rFonts w:ascii="Helvetica" w:hAnsi="Helvetica"/>
          <w:sz w:val="24"/>
          <w:szCs w:val="24"/>
        </w:rPr>
      </w:pPr>
      <w:r w:rsidRPr="00F455F2">
        <w:rPr>
          <w:rFonts w:ascii="Helvetica" w:hAnsi="Helvetica"/>
          <w:sz w:val="24"/>
          <w:szCs w:val="24"/>
        </w:rPr>
        <w:t>Meet the teachers and help them prepare choreography for the Fight Performance Exam</w:t>
      </w:r>
    </w:p>
    <w:p w14:paraId="137CC246" w14:textId="019143B0" w:rsidR="002C68A2" w:rsidRDefault="00F455F2">
      <w:pPr>
        <w:widowControl w:val="0"/>
        <w:tabs>
          <w:tab w:val="left" w:pos="720"/>
          <w:tab w:val="left" w:pos="1080"/>
        </w:tabs>
        <w:spacing w:after="60"/>
        <w:rPr>
          <w:rFonts w:ascii="Helvetica" w:hAnsi="Helvetica"/>
          <w:sz w:val="24"/>
          <w:szCs w:val="24"/>
        </w:rPr>
      </w:pPr>
      <w:r>
        <w:rPr>
          <w:rFonts w:ascii="Helvetica" w:hAnsi="Helvetica"/>
          <w:sz w:val="24"/>
          <w:szCs w:val="24"/>
        </w:rPr>
        <w:t>Also, i</w:t>
      </w:r>
      <w:r w:rsidR="00CE6121" w:rsidRPr="00CE6121">
        <w:rPr>
          <w:rFonts w:ascii="Helvetica" w:hAnsi="Helvetica"/>
          <w:sz w:val="24"/>
          <w:szCs w:val="24"/>
        </w:rPr>
        <w:t xml:space="preserve">f you’re not familiar with the Rose </w:t>
      </w:r>
      <w:proofErr w:type="spellStart"/>
      <w:r w:rsidR="00CE6121" w:rsidRPr="00CE6121">
        <w:rPr>
          <w:rFonts w:ascii="Helvetica" w:hAnsi="Helvetica"/>
          <w:sz w:val="24"/>
          <w:szCs w:val="24"/>
        </w:rPr>
        <w:t>Bruford</w:t>
      </w:r>
      <w:proofErr w:type="spellEnd"/>
      <w:r w:rsidR="00CE6121" w:rsidRPr="00CE6121">
        <w:rPr>
          <w:rFonts w:ascii="Helvetica" w:hAnsi="Helvetica"/>
          <w:sz w:val="24"/>
          <w:szCs w:val="24"/>
        </w:rPr>
        <w:t xml:space="preserve"> venue, t</w:t>
      </w:r>
      <w:r w:rsidR="002C68A2" w:rsidRPr="00CE6121">
        <w:rPr>
          <w:rFonts w:ascii="Helvetica" w:hAnsi="Helvetica"/>
          <w:sz w:val="24"/>
          <w:szCs w:val="24"/>
        </w:rPr>
        <w:t xml:space="preserve">his gives you a chance to look around the </w:t>
      </w:r>
      <w:r w:rsidR="00CE6121">
        <w:rPr>
          <w:rFonts w:ascii="Helvetica" w:hAnsi="Helvetica"/>
          <w:sz w:val="24"/>
          <w:szCs w:val="24"/>
        </w:rPr>
        <w:t xml:space="preserve">venue </w:t>
      </w:r>
      <w:r w:rsidR="002C68A2" w:rsidRPr="00CE6121">
        <w:rPr>
          <w:rFonts w:ascii="Helvetica" w:hAnsi="Helvetica"/>
          <w:sz w:val="24"/>
          <w:szCs w:val="24"/>
        </w:rPr>
        <w:t>so that you can show students around and direct them to facilities in the surrounding area.</w:t>
      </w:r>
      <w:r w:rsidR="002C68A2" w:rsidRPr="00267421">
        <w:rPr>
          <w:rFonts w:ascii="Helvetica" w:hAnsi="Helvetica"/>
          <w:sz w:val="24"/>
          <w:szCs w:val="24"/>
        </w:rPr>
        <w:t xml:space="preserve"> </w:t>
      </w:r>
    </w:p>
    <w:p w14:paraId="64CD901C" w14:textId="77777777" w:rsidR="00EC5540" w:rsidRPr="00267421" w:rsidRDefault="00EC5540">
      <w:pPr>
        <w:widowControl w:val="0"/>
        <w:tabs>
          <w:tab w:val="left" w:pos="720"/>
          <w:tab w:val="left" w:pos="1080"/>
        </w:tabs>
        <w:rPr>
          <w:rFonts w:ascii="Helvetica" w:eastAsia="Arial" w:hAnsi="Helvetica" w:cs="Arial"/>
          <w:sz w:val="24"/>
          <w:szCs w:val="24"/>
        </w:rPr>
      </w:pPr>
    </w:p>
    <w:p w14:paraId="697111B1" w14:textId="4CCD11EB" w:rsidR="00E92F5A" w:rsidRPr="00267421" w:rsidRDefault="00E92F5A" w:rsidP="00E92F5A">
      <w:pPr>
        <w:pStyle w:val="BodyText"/>
        <w:widowControl w:val="0"/>
        <w:tabs>
          <w:tab w:val="left" w:pos="720"/>
          <w:tab w:val="left" w:pos="1080"/>
        </w:tabs>
        <w:spacing w:after="60"/>
        <w:rPr>
          <w:rFonts w:ascii="Helvetica" w:hAnsi="Helvetica"/>
          <w:sz w:val="24"/>
          <w:szCs w:val="24"/>
        </w:rPr>
      </w:pPr>
      <w:r w:rsidRPr="00267421">
        <w:rPr>
          <w:rFonts w:ascii="Helvetica" w:hAnsi="Helvetica"/>
          <w:b/>
          <w:bCs/>
          <w:sz w:val="24"/>
          <w:szCs w:val="24"/>
        </w:rPr>
        <w:t>Availability required:</w:t>
      </w:r>
      <w:r w:rsidRPr="00267421">
        <w:rPr>
          <w:rFonts w:ascii="Helvetica" w:hAnsi="Helvetica"/>
          <w:sz w:val="24"/>
          <w:szCs w:val="24"/>
        </w:rPr>
        <w:br/>
      </w:r>
      <w:r>
        <w:rPr>
          <w:rFonts w:ascii="Helvetica" w:hAnsi="Helvetica"/>
          <w:sz w:val="24"/>
          <w:szCs w:val="24"/>
        </w:rPr>
        <w:t xml:space="preserve">You need to be available for all days of the workshop.  If you need to be absent for any time you need to let us know in advance of the workshop, or </w:t>
      </w:r>
      <w:r w:rsidR="00C1535D">
        <w:rPr>
          <w:rFonts w:ascii="Helvetica" w:hAnsi="Helvetica"/>
          <w:sz w:val="24"/>
          <w:szCs w:val="24"/>
        </w:rPr>
        <w:t>otherwise as soon as you become aware you will need to be absent</w:t>
      </w:r>
      <w:r>
        <w:rPr>
          <w:rFonts w:ascii="Helvetica" w:hAnsi="Helvetica"/>
          <w:sz w:val="24"/>
          <w:szCs w:val="24"/>
        </w:rPr>
        <w:t>.</w:t>
      </w:r>
    </w:p>
    <w:p w14:paraId="3548C327" w14:textId="77777777" w:rsidR="00E92F5A" w:rsidRDefault="00E92F5A">
      <w:pPr>
        <w:widowControl w:val="0"/>
        <w:tabs>
          <w:tab w:val="left" w:pos="720"/>
          <w:tab w:val="left" w:pos="1080"/>
        </w:tabs>
        <w:rPr>
          <w:rFonts w:ascii="Helvetica" w:hAnsi="Helvetica"/>
          <w:sz w:val="24"/>
          <w:szCs w:val="24"/>
        </w:rPr>
      </w:pPr>
    </w:p>
    <w:p w14:paraId="0D275A8B" w14:textId="3B23B6C8" w:rsidR="00E709E9" w:rsidRPr="00027DFF" w:rsidRDefault="00C1535D">
      <w:pPr>
        <w:widowControl w:val="0"/>
        <w:tabs>
          <w:tab w:val="left" w:pos="720"/>
          <w:tab w:val="left" w:pos="1080"/>
        </w:tabs>
        <w:rPr>
          <w:rFonts w:ascii="Helvetica" w:hAnsi="Helvetica"/>
          <w:b/>
          <w:bCs/>
          <w:sz w:val="24"/>
          <w:szCs w:val="24"/>
        </w:rPr>
      </w:pPr>
      <w:r w:rsidRPr="00027DFF">
        <w:rPr>
          <w:rFonts w:ascii="Helvetica" w:hAnsi="Helvetica"/>
          <w:b/>
          <w:bCs/>
          <w:sz w:val="24"/>
          <w:szCs w:val="24"/>
        </w:rPr>
        <w:t>Middle Weekend:</w:t>
      </w:r>
    </w:p>
    <w:p w14:paraId="7C050F03" w14:textId="304AE2B5" w:rsidR="00E709E9" w:rsidRDefault="00C1535D">
      <w:pPr>
        <w:widowControl w:val="0"/>
        <w:tabs>
          <w:tab w:val="left" w:pos="720"/>
          <w:tab w:val="left" w:pos="1080"/>
        </w:tabs>
        <w:rPr>
          <w:rFonts w:ascii="Helvetica" w:hAnsi="Helvetica"/>
          <w:sz w:val="24"/>
          <w:szCs w:val="24"/>
        </w:rPr>
      </w:pPr>
      <w:r w:rsidRPr="00027DFF">
        <w:rPr>
          <w:rFonts w:ascii="Helvetica" w:hAnsi="Helvetica"/>
          <w:sz w:val="24"/>
          <w:szCs w:val="24"/>
        </w:rPr>
        <w:t>Unlike prior years, t</w:t>
      </w:r>
      <w:r w:rsidR="00E709E9" w:rsidRPr="00027DFF">
        <w:rPr>
          <w:rFonts w:ascii="Helvetica" w:hAnsi="Helvetica"/>
          <w:sz w:val="24"/>
          <w:szCs w:val="24"/>
        </w:rPr>
        <w:t>here are no plans to teach renewal workshops this year.</w:t>
      </w:r>
      <w:r w:rsidRPr="00027DFF">
        <w:rPr>
          <w:rFonts w:ascii="Helvetica" w:hAnsi="Helvetica"/>
          <w:sz w:val="24"/>
          <w:szCs w:val="24"/>
        </w:rPr>
        <w:t xml:space="preserve">  Instead, the middle weekend will be used for a fight directing workshop for BASSC teachers.  Interns who wish to be involved as fighters for the student-directors to practice on will be given priority over other students.</w:t>
      </w:r>
    </w:p>
    <w:p w14:paraId="2D8FD490" w14:textId="77777777" w:rsidR="00F455F2" w:rsidRPr="00267421" w:rsidRDefault="00F455F2">
      <w:pPr>
        <w:pStyle w:val="BodyText"/>
        <w:widowControl w:val="0"/>
        <w:tabs>
          <w:tab w:val="left" w:pos="720"/>
          <w:tab w:val="left" w:pos="1080"/>
        </w:tabs>
        <w:spacing w:after="60"/>
        <w:rPr>
          <w:rFonts w:ascii="Helvetica" w:eastAsia="Arial" w:hAnsi="Helvetica" w:cs="Arial"/>
          <w:sz w:val="24"/>
          <w:szCs w:val="24"/>
        </w:rPr>
      </w:pPr>
    </w:p>
    <w:p w14:paraId="7D215EFE" w14:textId="77777777" w:rsidR="00EC5540" w:rsidRPr="00267421" w:rsidRDefault="00333D89">
      <w:pPr>
        <w:pStyle w:val="Default"/>
        <w:suppressAutoHyphens/>
        <w:rPr>
          <w:rFonts w:ascii="Helvetica" w:eastAsia="Arial" w:hAnsi="Helvetica" w:cs="Arial"/>
          <w:b/>
          <w:bCs/>
          <w:sz w:val="24"/>
          <w:szCs w:val="24"/>
          <w:u w:color="000000"/>
        </w:rPr>
      </w:pPr>
      <w:r w:rsidRPr="00267421">
        <w:rPr>
          <w:rFonts w:ascii="Helvetica" w:hAnsi="Helvetica"/>
          <w:b/>
          <w:bCs/>
          <w:sz w:val="24"/>
          <w:szCs w:val="24"/>
          <w:u w:color="000000"/>
        </w:rPr>
        <w:t>Accommodation</w:t>
      </w:r>
    </w:p>
    <w:p w14:paraId="4944E141" w14:textId="54F4C25E" w:rsidR="00CE2C0A" w:rsidRDefault="00CE6121" w:rsidP="00E92F5A">
      <w:pPr>
        <w:pStyle w:val="Default"/>
        <w:rPr>
          <w:rFonts w:ascii="Arial" w:hAnsi="Arial"/>
          <w:sz w:val="24"/>
          <w:szCs w:val="24"/>
        </w:rPr>
      </w:pPr>
      <w:r>
        <w:rPr>
          <w:rFonts w:ascii="Arial" w:hAnsi="Arial"/>
          <w:sz w:val="24"/>
          <w:szCs w:val="24"/>
        </w:rPr>
        <w:t xml:space="preserve">There is on-site accommodation at </w:t>
      </w:r>
      <w:proofErr w:type="gramStart"/>
      <w:r>
        <w:rPr>
          <w:rFonts w:ascii="Arial" w:hAnsi="Arial"/>
          <w:sz w:val="24"/>
          <w:szCs w:val="24"/>
        </w:rPr>
        <w:t>Christopher Court hall</w:t>
      </w:r>
      <w:proofErr w:type="gramEnd"/>
      <w:r>
        <w:rPr>
          <w:rFonts w:ascii="Arial" w:hAnsi="Arial"/>
          <w:sz w:val="24"/>
          <w:szCs w:val="24"/>
        </w:rPr>
        <w:t xml:space="preserve"> of residence near </w:t>
      </w:r>
      <w:proofErr w:type="spellStart"/>
      <w:r>
        <w:rPr>
          <w:rFonts w:ascii="Arial" w:hAnsi="Arial"/>
          <w:sz w:val="24"/>
          <w:szCs w:val="24"/>
        </w:rPr>
        <w:t>Sidcup</w:t>
      </w:r>
      <w:proofErr w:type="spellEnd"/>
      <w:r>
        <w:rPr>
          <w:rFonts w:ascii="Arial" w:hAnsi="Arial"/>
          <w:sz w:val="24"/>
          <w:szCs w:val="24"/>
        </w:rPr>
        <w:t xml:space="preserve"> station if required, but we assume that most staff on the workshop will be travelling from home.  </w:t>
      </w:r>
      <w:r w:rsidR="003E18DC">
        <w:rPr>
          <w:rFonts w:ascii="Arial" w:hAnsi="Arial"/>
          <w:sz w:val="24"/>
          <w:szCs w:val="24"/>
        </w:rPr>
        <w:t xml:space="preserve">You will be responsible for paying for your own accommodation but you can put your intern </w:t>
      </w:r>
      <w:r w:rsidR="00E92F5A">
        <w:rPr>
          <w:rFonts w:ascii="Arial" w:hAnsi="Arial"/>
          <w:sz w:val="24"/>
          <w:szCs w:val="24"/>
        </w:rPr>
        <w:t>allowance</w:t>
      </w:r>
      <w:r w:rsidR="003E18DC">
        <w:rPr>
          <w:rFonts w:ascii="Arial" w:hAnsi="Arial"/>
          <w:sz w:val="24"/>
          <w:szCs w:val="24"/>
        </w:rPr>
        <w:t xml:space="preserve"> towards that. </w:t>
      </w:r>
      <w:r w:rsidR="00E709E9">
        <w:rPr>
          <w:rFonts w:ascii="Arial" w:hAnsi="Arial"/>
          <w:sz w:val="24"/>
          <w:szCs w:val="24"/>
        </w:rPr>
        <w:t xml:space="preserve"> </w:t>
      </w:r>
      <w:r w:rsidR="003E18DC">
        <w:rPr>
          <w:rFonts w:ascii="Arial" w:hAnsi="Arial"/>
          <w:sz w:val="24"/>
          <w:szCs w:val="24"/>
        </w:rPr>
        <w:t xml:space="preserve">Christopher Court is £300/week, self-catering. </w:t>
      </w:r>
      <w:r w:rsidR="00CE2C0A">
        <w:rPr>
          <w:rFonts w:ascii="Arial" w:hAnsi="Arial"/>
          <w:sz w:val="24"/>
          <w:szCs w:val="24"/>
        </w:rPr>
        <w:t xml:space="preserve"> Please contact the Workshop Coordinator for further information on the accommodation.</w:t>
      </w:r>
    </w:p>
    <w:p w14:paraId="0A7EF3E1" w14:textId="77777777" w:rsidR="00CE2C0A" w:rsidRDefault="00CE2C0A" w:rsidP="00E92F5A">
      <w:pPr>
        <w:pStyle w:val="Default"/>
        <w:rPr>
          <w:rFonts w:ascii="Arial" w:hAnsi="Arial"/>
          <w:sz w:val="24"/>
          <w:szCs w:val="24"/>
        </w:rPr>
      </w:pPr>
    </w:p>
    <w:p w14:paraId="2C7B5FEA" w14:textId="72824431" w:rsidR="00E92F5A" w:rsidRDefault="00CE6121" w:rsidP="00E92F5A">
      <w:pPr>
        <w:pStyle w:val="Default"/>
        <w:rPr>
          <w:rFonts w:ascii="Arial" w:hAnsi="Arial"/>
          <w:sz w:val="24"/>
          <w:szCs w:val="24"/>
        </w:rPr>
      </w:pPr>
      <w:r>
        <w:rPr>
          <w:rFonts w:ascii="Arial" w:hAnsi="Arial"/>
          <w:sz w:val="24"/>
          <w:szCs w:val="24"/>
        </w:rPr>
        <w:t>If we have staff on the workshop coming from outside of London and you are able to provide them with accommodation then we pay a rate of £</w:t>
      </w:r>
      <w:r w:rsidR="00E709E9">
        <w:rPr>
          <w:rFonts w:ascii="Arial" w:hAnsi="Arial"/>
          <w:sz w:val="24"/>
          <w:szCs w:val="24"/>
        </w:rPr>
        <w:t>100</w:t>
      </w:r>
      <w:r>
        <w:rPr>
          <w:rFonts w:ascii="Arial" w:hAnsi="Arial"/>
          <w:sz w:val="24"/>
          <w:szCs w:val="24"/>
        </w:rPr>
        <w:t>/week for hosting them.</w:t>
      </w:r>
      <w:r w:rsidR="00E92F5A">
        <w:rPr>
          <w:rFonts w:ascii="Arial" w:hAnsi="Arial"/>
          <w:sz w:val="24"/>
          <w:szCs w:val="24"/>
        </w:rPr>
        <w:br w:type="page"/>
      </w:r>
    </w:p>
    <w:p w14:paraId="6EB702B1" w14:textId="77777777" w:rsidR="00DA5517" w:rsidRPr="00267421" w:rsidRDefault="00DA5517" w:rsidP="00DA5517">
      <w:pPr>
        <w:rPr>
          <w:rFonts w:ascii="Helvetica" w:eastAsia="Arial" w:hAnsi="Helvetica" w:cs="Arial"/>
          <w:b/>
          <w:bCs/>
          <w:sz w:val="24"/>
          <w:szCs w:val="24"/>
        </w:rPr>
      </w:pPr>
      <w:r w:rsidRPr="00267421">
        <w:rPr>
          <w:rFonts w:ascii="Helvetica" w:hAnsi="Helvetica"/>
          <w:b/>
          <w:bCs/>
          <w:sz w:val="24"/>
          <w:szCs w:val="24"/>
        </w:rPr>
        <w:lastRenderedPageBreak/>
        <w:t>Staff Application Form - Interns</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8"/>
        <w:gridCol w:w="5414"/>
      </w:tblGrid>
      <w:tr w:rsidR="00DA5517" w:rsidRPr="00267421" w14:paraId="752ED7C3" w14:textId="77777777" w:rsidTr="00267421">
        <w:trPr>
          <w:trHeight w:val="260"/>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7DEF2E24" w14:textId="77777777" w:rsidR="00DA5517" w:rsidRPr="00267421" w:rsidRDefault="00DA5517" w:rsidP="00F73F08">
            <w:pPr>
              <w:spacing w:before="120"/>
              <w:rPr>
                <w:rFonts w:ascii="Helvetica" w:hAnsi="Helvetica"/>
                <w:sz w:val="24"/>
                <w:szCs w:val="24"/>
              </w:rPr>
            </w:pPr>
            <w:r w:rsidRPr="00267421">
              <w:rPr>
                <w:rFonts w:ascii="Helvetica" w:hAnsi="Helvetica"/>
                <w:sz w:val="24"/>
                <w:szCs w:val="24"/>
              </w:rPr>
              <w:t>Name (first, last):</w:t>
            </w:r>
          </w:p>
        </w:tc>
        <w:tc>
          <w:tcPr>
            <w:tcW w:w="5414" w:type="dxa"/>
            <w:tcBorders>
              <w:top w:val="nil"/>
              <w:left w:val="nil"/>
              <w:bottom w:val="single" w:sz="6" w:space="0" w:color="999999"/>
              <w:right w:val="nil"/>
            </w:tcBorders>
            <w:shd w:val="clear" w:color="auto" w:fill="auto"/>
            <w:tcMar>
              <w:top w:w="80" w:type="dxa"/>
              <w:left w:w="80" w:type="dxa"/>
              <w:bottom w:w="80" w:type="dxa"/>
              <w:right w:w="80" w:type="dxa"/>
            </w:tcMar>
          </w:tcPr>
          <w:p w14:paraId="5BCA265E" w14:textId="34E698F4" w:rsidR="00DA5517" w:rsidRPr="00267421" w:rsidRDefault="00DA5517" w:rsidP="00F73F08">
            <w:pPr>
              <w:rPr>
                <w:rFonts w:ascii="Helvetica" w:hAnsi="Helvetica"/>
                <w:sz w:val="24"/>
                <w:szCs w:val="24"/>
                <w:lang w:eastAsia="ja-JP"/>
              </w:rPr>
            </w:pPr>
          </w:p>
        </w:tc>
      </w:tr>
      <w:tr w:rsidR="00DA5517" w:rsidRPr="00267421" w14:paraId="069D1F0A"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21183819" w14:textId="77777777" w:rsidR="00DA5517" w:rsidRPr="00267421" w:rsidRDefault="00DA5517" w:rsidP="00F73F08">
            <w:pPr>
              <w:spacing w:before="120"/>
              <w:rPr>
                <w:rFonts w:ascii="Helvetica" w:hAnsi="Helvetica"/>
                <w:sz w:val="24"/>
                <w:szCs w:val="24"/>
              </w:rPr>
            </w:pPr>
            <w:r w:rsidRPr="00267421">
              <w:rPr>
                <w:rFonts w:ascii="Helvetica" w:hAnsi="Helvetica"/>
                <w:sz w:val="24"/>
                <w:szCs w:val="24"/>
              </w:rPr>
              <w:t>Address:</w:t>
            </w: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392CCC0F" w14:textId="0D868ABB" w:rsidR="00DA5517" w:rsidRPr="00267421" w:rsidRDefault="00DA5517" w:rsidP="00F73F08">
            <w:pPr>
              <w:rPr>
                <w:rFonts w:ascii="Helvetica" w:hAnsi="Helvetica"/>
                <w:sz w:val="24"/>
                <w:szCs w:val="24"/>
                <w:lang w:eastAsia="ja-JP"/>
              </w:rPr>
            </w:pPr>
          </w:p>
        </w:tc>
      </w:tr>
      <w:tr w:rsidR="00DA5517" w:rsidRPr="00267421" w14:paraId="595609D3"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54BC6FF7" w14:textId="77777777" w:rsidR="00DA5517" w:rsidRPr="00267421" w:rsidRDefault="00DA5517" w:rsidP="00F73F08">
            <w:pPr>
              <w:rPr>
                <w:rFonts w:ascii="Helvetica" w:hAnsi="Helvetica"/>
                <w:sz w:val="24"/>
                <w:szCs w:val="24"/>
              </w:rPr>
            </w:pP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5C202C72" w14:textId="7D84E359" w:rsidR="00DA5517" w:rsidRPr="00267421" w:rsidRDefault="00DA5517" w:rsidP="00F73F08">
            <w:pPr>
              <w:rPr>
                <w:rFonts w:ascii="Helvetica" w:hAnsi="Helvetica"/>
                <w:sz w:val="24"/>
                <w:szCs w:val="24"/>
                <w:lang w:eastAsia="ja-JP"/>
              </w:rPr>
            </w:pPr>
          </w:p>
        </w:tc>
      </w:tr>
      <w:tr w:rsidR="00DA5517" w:rsidRPr="00267421" w14:paraId="68D86E99"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54C3B985" w14:textId="77777777" w:rsidR="00DA5517" w:rsidRPr="00267421" w:rsidRDefault="00DA5517" w:rsidP="00F73F08">
            <w:pPr>
              <w:rPr>
                <w:rFonts w:ascii="Helvetica" w:hAnsi="Helvetica"/>
                <w:sz w:val="24"/>
                <w:szCs w:val="24"/>
              </w:rPr>
            </w:pP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73B1034C" w14:textId="77777777" w:rsidR="00DA5517" w:rsidRPr="00267421" w:rsidRDefault="00DA5517" w:rsidP="00F73F08">
            <w:pPr>
              <w:rPr>
                <w:rFonts w:ascii="Helvetica" w:hAnsi="Helvetica"/>
                <w:sz w:val="24"/>
                <w:szCs w:val="24"/>
              </w:rPr>
            </w:pPr>
          </w:p>
        </w:tc>
      </w:tr>
      <w:tr w:rsidR="00DA5517" w:rsidRPr="00267421" w14:paraId="6233109C"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5217C450" w14:textId="77777777" w:rsidR="00DA5517" w:rsidRPr="00267421" w:rsidRDefault="00DA5517" w:rsidP="00F73F08">
            <w:pPr>
              <w:rPr>
                <w:rFonts w:ascii="Helvetica" w:hAnsi="Helvetica"/>
                <w:sz w:val="24"/>
                <w:szCs w:val="24"/>
              </w:rPr>
            </w:pP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74D31E01" w14:textId="77777777" w:rsidR="00DA5517" w:rsidRPr="00267421" w:rsidRDefault="00DA5517" w:rsidP="00F73F08">
            <w:pPr>
              <w:rPr>
                <w:rFonts w:ascii="Helvetica" w:hAnsi="Helvetica"/>
                <w:sz w:val="24"/>
                <w:szCs w:val="24"/>
              </w:rPr>
            </w:pPr>
          </w:p>
        </w:tc>
      </w:tr>
      <w:tr w:rsidR="00DA5517" w:rsidRPr="00267421" w14:paraId="6AE01745"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5C112170" w14:textId="77777777" w:rsidR="00DA5517" w:rsidRPr="00267421" w:rsidRDefault="00DA5517" w:rsidP="00F73F08">
            <w:pPr>
              <w:spacing w:before="120"/>
              <w:rPr>
                <w:rFonts w:ascii="Helvetica" w:hAnsi="Helvetica"/>
                <w:sz w:val="24"/>
                <w:szCs w:val="24"/>
              </w:rPr>
            </w:pPr>
            <w:r w:rsidRPr="00267421">
              <w:rPr>
                <w:rFonts w:ascii="Helvetica" w:hAnsi="Helvetica"/>
                <w:sz w:val="24"/>
                <w:szCs w:val="24"/>
              </w:rPr>
              <w:t>Phone (mobile):</w:t>
            </w: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183CADB1" w14:textId="6E12CF1B" w:rsidR="00DA5517" w:rsidRPr="00267421" w:rsidRDefault="00DA5517" w:rsidP="00F73F08">
            <w:pPr>
              <w:rPr>
                <w:rFonts w:ascii="Helvetica" w:hAnsi="Helvetica"/>
                <w:sz w:val="24"/>
                <w:szCs w:val="24"/>
                <w:lang w:eastAsia="ja-JP"/>
              </w:rPr>
            </w:pPr>
          </w:p>
        </w:tc>
      </w:tr>
      <w:tr w:rsidR="00DA5517" w:rsidRPr="00267421" w14:paraId="0F269D66"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31E9A635" w14:textId="77777777" w:rsidR="00DA5517" w:rsidRPr="00267421" w:rsidRDefault="00DA5517" w:rsidP="00F73F08">
            <w:pPr>
              <w:spacing w:before="120"/>
              <w:rPr>
                <w:rFonts w:ascii="Helvetica" w:hAnsi="Helvetica"/>
                <w:sz w:val="24"/>
                <w:szCs w:val="24"/>
              </w:rPr>
            </w:pPr>
            <w:r w:rsidRPr="00267421">
              <w:rPr>
                <w:rFonts w:ascii="Helvetica" w:hAnsi="Helvetica"/>
                <w:sz w:val="24"/>
                <w:szCs w:val="24"/>
              </w:rPr>
              <w:t>Phone (home)</w:t>
            </w: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6B9A07B5" w14:textId="77777777" w:rsidR="00DA5517" w:rsidRPr="00267421" w:rsidRDefault="00DA5517" w:rsidP="00F73F08">
            <w:pPr>
              <w:rPr>
                <w:rFonts w:ascii="Helvetica" w:hAnsi="Helvetica"/>
                <w:sz w:val="24"/>
                <w:szCs w:val="24"/>
              </w:rPr>
            </w:pPr>
          </w:p>
        </w:tc>
      </w:tr>
      <w:tr w:rsidR="00DA5517" w:rsidRPr="00267421" w14:paraId="43051977" w14:textId="77777777" w:rsidTr="00267421">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5771023C" w14:textId="77777777" w:rsidR="00DA5517" w:rsidRPr="00267421" w:rsidRDefault="00DA5517" w:rsidP="00F73F08">
            <w:pPr>
              <w:spacing w:before="120"/>
              <w:rPr>
                <w:rFonts w:ascii="Helvetica" w:hAnsi="Helvetica"/>
                <w:sz w:val="24"/>
                <w:szCs w:val="24"/>
              </w:rPr>
            </w:pPr>
            <w:r w:rsidRPr="00267421">
              <w:rPr>
                <w:rFonts w:ascii="Helvetica" w:hAnsi="Helvetica"/>
                <w:sz w:val="24"/>
                <w:szCs w:val="24"/>
              </w:rPr>
              <w:t>Email:</w:t>
            </w:r>
          </w:p>
        </w:tc>
        <w:tc>
          <w:tcPr>
            <w:tcW w:w="5414"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256F89C5" w14:textId="62A02FB9" w:rsidR="00DA5517" w:rsidRPr="00267421" w:rsidRDefault="00DA5517" w:rsidP="00F73F08">
            <w:pPr>
              <w:rPr>
                <w:rFonts w:ascii="Helvetica" w:hAnsi="Helvetica"/>
                <w:sz w:val="24"/>
                <w:szCs w:val="24"/>
                <w:lang w:eastAsia="ja-JP"/>
              </w:rPr>
            </w:pPr>
          </w:p>
        </w:tc>
      </w:tr>
    </w:tbl>
    <w:p w14:paraId="35AECE56" w14:textId="77777777" w:rsidR="00DA5517" w:rsidRPr="00267421" w:rsidRDefault="00DA5517" w:rsidP="00DA5517">
      <w:pPr>
        <w:widowControl w:val="0"/>
        <w:jc w:val="center"/>
        <w:rPr>
          <w:rFonts w:ascii="Helvetica" w:eastAsia="Arial" w:hAnsi="Helvetica" w:cs="Arial"/>
          <w:b/>
          <w:bCs/>
          <w:sz w:val="24"/>
          <w:szCs w:val="24"/>
        </w:rPr>
      </w:pPr>
    </w:p>
    <w:p w14:paraId="0E2E867F" w14:textId="77777777" w:rsidR="00DA5517" w:rsidRPr="00267421" w:rsidRDefault="00DA5517" w:rsidP="00DA5517">
      <w:pPr>
        <w:rPr>
          <w:rFonts w:ascii="Helvetica" w:eastAsia="Arial" w:hAnsi="Helvetica" w:cs="Arial"/>
          <w:sz w:val="24"/>
          <w:szCs w:val="24"/>
        </w:rPr>
      </w:pPr>
    </w:p>
    <w:tbl>
      <w:tblPr>
        <w:tblW w:w="90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5"/>
      </w:tblGrid>
      <w:tr w:rsidR="00DA5517" w:rsidRPr="00267421" w14:paraId="462B5B7F" w14:textId="77777777" w:rsidTr="00267421">
        <w:trPr>
          <w:trHeight w:val="132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9EA7407" w14:textId="438056A8" w:rsidR="00DA5517" w:rsidRPr="00267421" w:rsidRDefault="00DA5517" w:rsidP="00F73F08">
            <w:pPr>
              <w:rPr>
                <w:rFonts w:ascii="Helvetica" w:eastAsia="Arial" w:hAnsi="Helvetica" w:cs="Arial"/>
                <w:sz w:val="24"/>
                <w:szCs w:val="24"/>
              </w:rPr>
            </w:pPr>
            <w:r w:rsidRPr="00267421">
              <w:rPr>
                <w:rFonts w:ascii="Helvetica" w:hAnsi="Helvetica"/>
                <w:sz w:val="24"/>
                <w:szCs w:val="24"/>
              </w:rPr>
              <w:t>Current BASSC status</w:t>
            </w:r>
            <w:r w:rsidR="00C1535D">
              <w:rPr>
                <w:rFonts w:ascii="Helvetica" w:hAnsi="Helvetica"/>
                <w:sz w:val="24"/>
                <w:szCs w:val="24"/>
              </w:rPr>
              <w:t>:</w:t>
            </w:r>
          </w:p>
          <w:p w14:paraId="22720BBC" w14:textId="77777777" w:rsidR="00DA5517" w:rsidRPr="00267421" w:rsidRDefault="00DA5517" w:rsidP="00F73F08">
            <w:pPr>
              <w:rPr>
                <w:rFonts w:ascii="Helvetica" w:eastAsia="Arial" w:hAnsi="Helvetica" w:cs="Arial"/>
                <w:sz w:val="24"/>
                <w:szCs w:val="24"/>
              </w:rPr>
            </w:pPr>
          </w:p>
          <w:p w14:paraId="0C38E0F3" w14:textId="77777777" w:rsidR="00DA5517" w:rsidRPr="00267421" w:rsidRDefault="00DA5517" w:rsidP="00F73F08">
            <w:pPr>
              <w:pStyle w:val="Heading2"/>
              <w:spacing w:after="60"/>
              <w:jc w:val="both"/>
              <w:rPr>
                <w:rFonts w:ascii="Helvetica" w:eastAsia="Arial" w:hAnsi="Helvetica" w:cs="Arial"/>
              </w:rPr>
            </w:pPr>
            <w:r w:rsidRPr="00267421">
              <w:rPr>
                <w:rFonts w:ascii="Helvetica" w:hAnsi="Helvetica"/>
              </w:rPr>
              <w:t>Actor/Combatant</w:t>
            </w:r>
            <w:r w:rsidRPr="00267421">
              <w:rPr>
                <w:rFonts w:ascii="Helvetica" w:hAnsi="Helvetica"/>
              </w:rPr>
              <w:tab/>
            </w:r>
          </w:p>
          <w:p w14:paraId="7D1A7FD9" w14:textId="77777777" w:rsidR="00DA5517" w:rsidRPr="00267421" w:rsidRDefault="00DA5517" w:rsidP="00F73F08">
            <w:pPr>
              <w:pStyle w:val="Heading2"/>
              <w:spacing w:after="60"/>
              <w:jc w:val="both"/>
              <w:rPr>
                <w:rFonts w:ascii="Helvetica" w:eastAsia="Arial" w:hAnsi="Helvetica" w:cs="Arial"/>
              </w:rPr>
            </w:pPr>
            <w:r w:rsidRPr="00267421">
              <w:rPr>
                <w:rFonts w:ascii="Helvetica" w:hAnsi="Helvetica"/>
              </w:rPr>
              <w:t>Intermediate Actor/Combatant</w:t>
            </w:r>
            <w:r w:rsidRPr="00267421">
              <w:rPr>
                <w:rFonts w:ascii="Helvetica" w:hAnsi="Helvetica"/>
              </w:rPr>
              <w:tab/>
            </w:r>
          </w:p>
          <w:p w14:paraId="7CA7A329" w14:textId="77777777" w:rsidR="00DA5517" w:rsidRPr="00267421" w:rsidRDefault="00DA5517" w:rsidP="00F73F08">
            <w:pPr>
              <w:pStyle w:val="Heading2"/>
              <w:spacing w:after="60"/>
              <w:jc w:val="both"/>
              <w:rPr>
                <w:rFonts w:ascii="Helvetica" w:hAnsi="Helvetica"/>
              </w:rPr>
            </w:pPr>
            <w:r w:rsidRPr="00267421">
              <w:rPr>
                <w:rFonts w:ascii="Helvetica" w:hAnsi="Helvetica"/>
              </w:rPr>
              <w:t>Advanced Actor/Combatant</w:t>
            </w:r>
            <w:r w:rsidRPr="00267421">
              <w:rPr>
                <w:rFonts w:ascii="Helvetica" w:hAnsi="Helvetica"/>
              </w:rPr>
              <w:tab/>
            </w:r>
          </w:p>
        </w:tc>
      </w:tr>
      <w:tr w:rsidR="00DA5517" w:rsidRPr="00267421" w14:paraId="70C80F6C" w14:textId="77777777" w:rsidTr="00267421">
        <w:trPr>
          <w:trHeight w:val="288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861FDDE" w14:textId="77777777" w:rsidR="00DA5517" w:rsidRPr="00267421" w:rsidRDefault="00DA5517" w:rsidP="00F73F08">
            <w:pPr>
              <w:rPr>
                <w:rFonts w:ascii="Helvetica" w:eastAsia="Arial" w:hAnsi="Helvetica" w:cs="Arial"/>
                <w:sz w:val="24"/>
                <w:szCs w:val="24"/>
              </w:rPr>
            </w:pPr>
          </w:p>
          <w:p w14:paraId="3254E240" w14:textId="77777777" w:rsidR="00DA5517" w:rsidRPr="00267421" w:rsidRDefault="00DA5517" w:rsidP="00F73F08">
            <w:pPr>
              <w:rPr>
                <w:rFonts w:ascii="Helvetica" w:eastAsia="Arial" w:hAnsi="Helvetica" w:cs="Arial"/>
                <w:sz w:val="24"/>
                <w:szCs w:val="24"/>
              </w:rPr>
            </w:pPr>
            <w:r w:rsidRPr="00267421">
              <w:rPr>
                <w:rFonts w:ascii="Helvetica" w:hAnsi="Helvetica"/>
                <w:sz w:val="24"/>
                <w:szCs w:val="24"/>
              </w:rPr>
              <w:t>Details of FPEs passed</w:t>
            </w:r>
          </w:p>
          <w:p w14:paraId="7D78785B" w14:textId="77777777" w:rsidR="00DA5517" w:rsidRPr="00267421" w:rsidRDefault="00DA5517" w:rsidP="00F73F08">
            <w:pPr>
              <w:rPr>
                <w:rFonts w:ascii="Helvetica" w:eastAsia="Arial" w:hAnsi="Helvetica" w:cs="Arial"/>
                <w:sz w:val="24"/>
                <w:szCs w:val="24"/>
              </w:rPr>
            </w:pPr>
          </w:p>
          <w:p w14:paraId="11AE235D"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hAnsi="Helvetica"/>
                <w:sz w:val="24"/>
                <w:szCs w:val="24"/>
              </w:rPr>
              <w:t>Date</w:t>
            </w:r>
            <w:r w:rsidRPr="00267421">
              <w:rPr>
                <w:rFonts w:ascii="Helvetica" w:hAnsi="Helvetica"/>
                <w:sz w:val="24"/>
                <w:szCs w:val="24"/>
              </w:rPr>
              <w:tab/>
              <w:t>Weapon</w:t>
            </w:r>
            <w:r w:rsidRPr="00267421">
              <w:rPr>
                <w:rFonts w:ascii="Helvetica" w:hAnsi="Helvetica"/>
                <w:sz w:val="24"/>
                <w:szCs w:val="24"/>
              </w:rPr>
              <w:tab/>
              <w:t>FPE Result</w:t>
            </w:r>
          </w:p>
          <w:p w14:paraId="608F5444"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75A0985B"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2D01CB3A"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38DE46C3"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424D86C0"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33373A69"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68C88CA2" w14:textId="77777777" w:rsidR="00DA5517" w:rsidRPr="00267421" w:rsidRDefault="00DA5517" w:rsidP="00F73F08">
            <w:pPr>
              <w:tabs>
                <w:tab w:val="left" w:pos="1842"/>
                <w:tab w:val="left" w:pos="4960"/>
              </w:tabs>
              <w:rPr>
                <w:rFonts w:ascii="Helvetica" w:hAnsi="Helvetica"/>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tc>
      </w:tr>
      <w:tr w:rsidR="00DA5517" w:rsidRPr="00267421" w14:paraId="0DCA5541" w14:textId="77777777" w:rsidTr="00267421">
        <w:trPr>
          <w:trHeight w:val="306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60483A4" w14:textId="3621E3D5" w:rsidR="00DA5517" w:rsidRPr="00267421" w:rsidRDefault="00DA5517" w:rsidP="00F73F08">
            <w:pPr>
              <w:rPr>
                <w:rFonts w:ascii="Helvetica" w:eastAsia="Arial" w:hAnsi="Helvetica" w:cs="Arial"/>
                <w:sz w:val="24"/>
                <w:szCs w:val="24"/>
              </w:rPr>
            </w:pPr>
            <w:r w:rsidRPr="00267421">
              <w:rPr>
                <w:rFonts w:ascii="Helvetica" w:eastAsia="Cambria" w:hAnsi="Helvetica" w:cs="Cambria"/>
                <w:sz w:val="24"/>
                <w:szCs w:val="24"/>
              </w:rPr>
              <w:lastRenderedPageBreak/>
              <w:t xml:space="preserve">If you have also trained with another </w:t>
            </w:r>
            <w:proofErr w:type="spellStart"/>
            <w:r w:rsidRPr="00267421">
              <w:rPr>
                <w:rFonts w:ascii="Helvetica" w:eastAsia="Cambria" w:hAnsi="Helvetica" w:cs="Cambria"/>
                <w:sz w:val="24"/>
                <w:szCs w:val="24"/>
              </w:rPr>
              <w:t>organisation</w:t>
            </w:r>
            <w:proofErr w:type="spellEnd"/>
            <w:r w:rsidRPr="00267421">
              <w:rPr>
                <w:rFonts w:ascii="Helvetica" w:eastAsia="Cambria" w:hAnsi="Helvetica" w:cs="Cambria"/>
                <w:sz w:val="24"/>
                <w:szCs w:val="24"/>
              </w:rPr>
              <w:t xml:space="preserve">, </w:t>
            </w:r>
            <w:proofErr w:type="spellStart"/>
            <w:r w:rsidRPr="00267421">
              <w:rPr>
                <w:rFonts w:ascii="Helvetica" w:eastAsia="Cambria" w:hAnsi="Helvetica" w:cs="Cambria"/>
                <w:sz w:val="24"/>
                <w:szCs w:val="24"/>
              </w:rPr>
              <w:t>eg</w:t>
            </w:r>
            <w:proofErr w:type="spellEnd"/>
            <w:r w:rsidRPr="00267421">
              <w:rPr>
                <w:rFonts w:ascii="Helvetica" w:eastAsia="Cambria" w:hAnsi="Helvetica" w:cs="Cambria"/>
                <w:sz w:val="24"/>
                <w:szCs w:val="24"/>
              </w:rPr>
              <w:t xml:space="preserve"> </w:t>
            </w:r>
            <w:r w:rsidR="00CE2C0A">
              <w:rPr>
                <w:rFonts w:ascii="Helvetica" w:eastAsia="Cambria" w:hAnsi="Helvetica" w:cs="Cambria"/>
                <w:sz w:val="24"/>
                <w:szCs w:val="24"/>
              </w:rPr>
              <w:t xml:space="preserve">BADC, </w:t>
            </w:r>
            <w:r w:rsidRPr="00267421">
              <w:rPr>
                <w:rFonts w:ascii="Helvetica" w:eastAsia="Cambria" w:hAnsi="Helvetica" w:cs="Cambria"/>
                <w:sz w:val="24"/>
                <w:szCs w:val="24"/>
              </w:rPr>
              <w:t xml:space="preserve">SAFD, FDC, etc., please list your status with that </w:t>
            </w:r>
            <w:proofErr w:type="spellStart"/>
            <w:r w:rsidRPr="00267421">
              <w:rPr>
                <w:rFonts w:ascii="Helvetica" w:eastAsia="Cambria" w:hAnsi="Helvetica" w:cs="Cambria"/>
                <w:sz w:val="24"/>
                <w:szCs w:val="24"/>
              </w:rPr>
              <w:t>organisation</w:t>
            </w:r>
            <w:proofErr w:type="spellEnd"/>
            <w:r w:rsidRPr="00267421">
              <w:rPr>
                <w:rFonts w:ascii="Helvetica" w:eastAsia="Cambria" w:hAnsi="Helvetica" w:cs="Cambria"/>
                <w:sz w:val="24"/>
                <w:szCs w:val="24"/>
              </w:rPr>
              <w:t>:</w:t>
            </w:r>
          </w:p>
          <w:p w14:paraId="363B0983" w14:textId="77777777" w:rsidR="00DA5517" w:rsidRPr="00267421" w:rsidRDefault="00DA5517" w:rsidP="00F73F08">
            <w:pPr>
              <w:rPr>
                <w:rFonts w:ascii="Helvetica" w:eastAsia="Arial" w:hAnsi="Helvetica" w:cs="Arial"/>
                <w:sz w:val="24"/>
                <w:szCs w:val="24"/>
              </w:rPr>
            </w:pPr>
          </w:p>
          <w:p w14:paraId="11E8C5C0" w14:textId="502556D0" w:rsidR="00DA5517" w:rsidRPr="00267421" w:rsidRDefault="00DA5517" w:rsidP="00F73F08">
            <w:pPr>
              <w:rPr>
                <w:rFonts w:ascii="Helvetica" w:eastAsia="Arial" w:hAnsi="Helvetica" w:cs="Arial"/>
                <w:sz w:val="24"/>
                <w:szCs w:val="24"/>
              </w:rPr>
            </w:pPr>
            <w:r w:rsidRPr="00267421">
              <w:rPr>
                <w:rFonts w:ascii="Helvetica" w:eastAsia="Cambria" w:hAnsi="Helvetica" w:cs="Cambria"/>
                <w:sz w:val="24"/>
                <w:szCs w:val="24"/>
                <w:lang w:val="fr-FR"/>
              </w:rPr>
              <w:t>Organisation</w:t>
            </w:r>
            <w:r w:rsidR="00C1535D">
              <w:rPr>
                <w:rFonts w:ascii="Helvetica" w:eastAsia="Cambria" w:hAnsi="Helvetica" w:cs="Cambria"/>
                <w:sz w:val="24"/>
                <w:szCs w:val="24"/>
                <w:lang w:val="fr-FR"/>
              </w:rPr>
              <w:t xml:space="preserve"> &amp; </w:t>
            </w:r>
            <w:proofErr w:type="spellStart"/>
            <w:proofErr w:type="gramStart"/>
            <w:r w:rsidR="00C1535D">
              <w:rPr>
                <w:rFonts w:ascii="Helvetica" w:eastAsia="Cambria" w:hAnsi="Helvetica" w:cs="Cambria"/>
                <w:sz w:val="24"/>
                <w:szCs w:val="24"/>
                <w:lang w:val="fr-FR"/>
              </w:rPr>
              <w:t>Status</w:t>
            </w:r>
            <w:proofErr w:type="spellEnd"/>
            <w:r w:rsidRPr="00267421">
              <w:rPr>
                <w:rFonts w:ascii="Helvetica" w:eastAsia="Cambria" w:hAnsi="Helvetica" w:cs="Cambria"/>
                <w:sz w:val="24"/>
                <w:szCs w:val="24"/>
                <w:lang w:val="fr-FR"/>
              </w:rPr>
              <w:t>:</w:t>
            </w:r>
            <w:proofErr w:type="gramEnd"/>
            <w:r w:rsidR="00762E2E">
              <w:rPr>
                <w:rFonts w:ascii="Helvetica" w:eastAsia="Cambria" w:hAnsi="Helvetica" w:cs="Cambria"/>
                <w:sz w:val="24"/>
                <w:szCs w:val="24"/>
                <w:lang w:val="fr-FR"/>
              </w:rPr>
              <w:t xml:space="preserve"> </w:t>
            </w:r>
          </w:p>
          <w:p w14:paraId="502165B3" w14:textId="64F2E633" w:rsidR="00DA5517" w:rsidRPr="00267421" w:rsidRDefault="00DA5517" w:rsidP="00F73F08">
            <w:pPr>
              <w:pStyle w:val="Heading2"/>
              <w:spacing w:after="60"/>
              <w:jc w:val="both"/>
              <w:rPr>
                <w:rFonts w:ascii="Helvetica" w:eastAsia="Arial" w:hAnsi="Helvetica" w:cs="Arial"/>
              </w:rPr>
            </w:pPr>
            <w:r w:rsidRPr="00267421">
              <w:rPr>
                <w:rFonts w:ascii="Helvetica" w:hAnsi="Helvetica"/>
              </w:rPr>
              <w:tab/>
            </w:r>
          </w:p>
          <w:p w14:paraId="2C477133" w14:textId="77777777" w:rsidR="00DA5517" w:rsidRPr="00762E2E" w:rsidRDefault="00DA5517" w:rsidP="00F73F08">
            <w:pPr>
              <w:rPr>
                <w:rFonts w:ascii="Helvetica" w:eastAsia="Arial" w:hAnsi="Helvetica" w:cs="Arial"/>
                <w:sz w:val="24"/>
                <w:szCs w:val="24"/>
              </w:rPr>
            </w:pPr>
          </w:p>
          <w:p w14:paraId="4BCE7DF4" w14:textId="77777777" w:rsidR="00DA5517" w:rsidRPr="00267421" w:rsidRDefault="00DA5517" w:rsidP="00F73F08">
            <w:pPr>
              <w:rPr>
                <w:rFonts w:ascii="Helvetica" w:eastAsia="Arial" w:hAnsi="Helvetica" w:cs="Arial"/>
                <w:sz w:val="24"/>
                <w:szCs w:val="24"/>
              </w:rPr>
            </w:pPr>
          </w:p>
          <w:p w14:paraId="4BC2DDF8" w14:textId="77777777" w:rsidR="00DA5517" w:rsidRPr="00267421" w:rsidRDefault="00DA5517" w:rsidP="00F73F08">
            <w:pPr>
              <w:rPr>
                <w:rFonts w:ascii="Helvetica" w:hAnsi="Helvetica"/>
                <w:sz w:val="24"/>
                <w:szCs w:val="24"/>
              </w:rPr>
            </w:pPr>
          </w:p>
        </w:tc>
      </w:tr>
      <w:tr w:rsidR="00DA5517" w:rsidRPr="00267421" w14:paraId="74A3336C" w14:textId="77777777" w:rsidTr="00267421">
        <w:trPr>
          <w:trHeight w:val="288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6505163" w14:textId="2195ED1F" w:rsidR="00DA5517" w:rsidRPr="00267421" w:rsidRDefault="00DA5517" w:rsidP="00F73F08">
            <w:pPr>
              <w:rPr>
                <w:rFonts w:ascii="Helvetica" w:eastAsia="Arial" w:hAnsi="Helvetica" w:cs="Arial"/>
                <w:sz w:val="24"/>
                <w:szCs w:val="24"/>
              </w:rPr>
            </w:pPr>
            <w:r w:rsidRPr="00267421">
              <w:rPr>
                <w:rFonts w:ascii="Helvetica" w:hAnsi="Helvetica"/>
                <w:sz w:val="24"/>
                <w:szCs w:val="24"/>
              </w:rPr>
              <w:t xml:space="preserve">Details of </w:t>
            </w:r>
            <w:r w:rsidR="00E709E9">
              <w:rPr>
                <w:rFonts w:ascii="Helvetica" w:hAnsi="Helvetica"/>
                <w:sz w:val="24"/>
                <w:szCs w:val="24"/>
              </w:rPr>
              <w:t>FPEs/</w:t>
            </w:r>
            <w:r w:rsidRPr="00267421">
              <w:rPr>
                <w:rFonts w:ascii="Helvetica" w:hAnsi="Helvetica"/>
                <w:sz w:val="24"/>
                <w:szCs w:val="24"/>
              </w:rPr>
              <w:t>SPTs passed</w:t>
            </w:r>
          </w:p>
          <w:p w14:paraId="324F3AC7" w14:textId="77777777" w:rsidR="00DA5517" w:rsidRPr="00267421" w:rsidRDefault="00DA5517" w:rsidP="00F73F08">
            <w:pPr>
              <w:rPr>
                <w:rFonts w:ascii="Helvetica" w:eastAsia="Arial" w:hAnsi="Helvetica" w:cs="Arial"/>
                <w:sz w:val="24"/>
                <w:szCs w:val="24"/>
              </w:rPr>
            </w:pPr>
          </w:p>
          <w:p w14:paraId="248EA8C8" w14:textId="0FB67E1B"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hAnsi="Helvetica"/>
                <w:sz w:val="24"/>
                <w:szCs w:val="24"/>
              </w:rPr>
              <w:t>Date</w:t>
            </w:r>
            <w:r w:rsidRPr="00267421">
              <w:rPr>
                <w:rFonts w:ascii="Helvetica" w:hAnsi="Helvetica"/>
                <w:sz w:val="24"/>
                <w:szCs w:val="24"/>
              </w:rPr>
              <w:tab/>
              <w:t>Weapon</w:t>
            </w:r>
            <w:r w:rsidRPr="00267421">
              <w:rPr>
                <w:rFonts w:ascii="Helvetica" w:hAnsi="Helvetica"/>
                <w:sz w:val="24"/>
                <w:szCs w:val="24"/>
              </w:rPr>
              <w:tab/>
              <w:t>Result</w:t>
            </w:r>
          </w:p>
          <w:p w14:paraId="0FEDB4E2"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0B8D724C"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4C667625"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11CF4D8C" w14:textId="77777777" w:rsidR="00DA5517" w:rsidRPr="00267421" w:rsidRDefault="00DA5517" w:rsidP="00F73F08">
            <w:pPr>
              <w:tabs>
                <w:tab w:val="left" w:pos="1842"/>
                <w:tab w:val="left" w:pos="4960"/>
              </w:tabs>
              <w:rPr>
                <w:rFonts w:ascii="Helvetica" w:eastAsia="Arial" w:hAnsi="Helvetica" w:cs="Arial"/>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p w14:paraId="58DEC11C" w14:textId="77777777" w:rsidR="00DA5517" w:rsidRPr="00267421" w:rsidRDefault="00DA5517" w:rsidP="00F73F08">
            <w:pPr>
              <w:tabs>
                <w:tab w:val="left" w:pos="1842"/>
                <w:tab w:val="left" w:pos="4960"/>
              </w:tabs>
              <w:rPr>
                <w:rFonts w:ascii="Helvetica" w:hAnsi="Helvetica"/>
                <w:sz w:val="24"/>
                <w:szCs w:val="24"/>
              </w:rPr>
            </w:pPr>
            <w:r w:rsidRPr="00267421">
              <w:rPr>
                <w:rFonts w:ascii="Helvetica" w:eastAsia="Arial" w:hAnsi="Helvetica" w:cs="Arial"/>
                <w:sz w:val="24"/>
                <w:szCs w:val="24"/>
              </w:rPr>
              <w:tab/>
            </w:r>
            <w:r w:rsidRPr="00267421">
              <w:rPr>
                <w:rFonts w:ascii="Helvetica" w:eastAsia="Arial" w:hAnsi="Helvetica" w:cs="Arial"/>
                <w:sz w:val="24"/>
                <w:szCs w:val="24"/>
              </w:rPr>
              <w:tab/>
            </w:r>
          </w:p>
        </w:tc>
      </w:tr>
      <w:tr w:rsidR="00DA5517" w:rsidRPr="00267421" w14:paraId="2E88A687" w14:textId="77777777" w:rsidTr="00267421">
        <w:trPr>
          <w:trHeight w:val="144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3F8B7C9" w14:textId="77777777" w:rsidR="00DA5517" w:rsidRPr="00267421" w:rsidRDefault="00DA5517" w:rsidP="00F73F08">
            <w:pPr>
              <w:rPr>
                <w:rFonts w:ascii="Helvetica" w:hAnsi="Helvetica"/>
                <w:sz w:val="24"/>
                <w:szCs w:val="24"/>
              </w:rPr>
            </w:pPr>
            <w:r w:rsidRPr="00267421">
              <w:rPr>
                <w:rFonts w:ascii="Helvetica" w:eastAsia="Cambria" w:hAnsi="Helvetica" w:cs="Cambria"/>
                <w:sz w:val="24"/>
                <w:szCs w:val="24"/>
              </w:rPr>
              <w:t>Have you previously attended the BNSCW as a student?  Please list dates and workshops attended.</w:t>
            </w:r>
          </w:p>
          <w:p w14:paraId="67AF761B" w14:textId="77777777" w:rsidR="00DA5517" w:rsidRPr="00267421" w:rsidRDefault="00DA5517" w:rsidP="00F73F08">
            <w:pPr>
              <w:rPr>
                <w:rFonts w:ascii="Helvetica" w:hAnsi="Helvetica"/>
                <w:sz w:val="24"/>
                <w:szCs w:val="24"/>
              </w:rPr>
            </w:pPr>
          </w:p>
          <w:p w14:paraId="5152CCB7" w14:textId="77777777" w:rsidR="00DA5517" w:rsidRPr="00267421" w:rsidRDefault="00DA5517" w:rsidP="00F73F08">
            <w:pPr>
              <w:rPr>
                <w:rFonts w:ascii="Helvetica" w:hAnsi="Helvetica"/>
                <w:sz w:val="24"/>
                <w:szCs w:val="24"/>
              </w:rPr>
            </w:pPr>
          </w:p>
          <w:p w14:paraId="70845953" w14:textId="77777777" w:rsidR="00DA5517" w:rsidRPr="00267421" w:rsidRDefault="00DA5517" w:rsidP="00F73F08">
            <w:pPr>
              <w:rPr>
                <w:rFonts w:ascii="Helvetica" w:hAnsi="Helvetica"/>
                <w:sz w:val="24"/>
                <w:szCs w:val="24"/>
              </w:rPr>
            </w:pPr>
          </w:p>
          <w:p w14:paraId="2063C4FB" w14:textId="77777777" w:rsidR="00DA5517" w:rsidRPr="00267421" w:rsidRDefault="00DA5517" w:rsidP="00F73F08">
            <w:pPr>
              <w:rPr>
                <w:rFonts w:ascii="Helvetica" w:hAnsi="Helvetica"/>
                <w:sz w:val="24"/>
                <w:szCs w:val="24"/>
              </w:rPr>
            </w:pPr>
          </w:p>
        </w:tc>
      </w:tr>
      <w:tr w:rsidR="00DA5517" w:rsidRPr="00267421" w14:paraId="1B970340" w14:textId="77777777" w:rsidTr="00267421">
        <w:trPr>
          <w:trHeight w:val="120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B695E9C" w14:textId="77777777" w:rsidR="00DA5517" w:rsidRPr="00267421" w:rsidRDefault="00DA5517" w:rsidP="00F73F08">
            <w:pPr>
              <w:rPr>
                <w:rFonts w:ascii="Helvetica" w:eastAsia="Arial" w:hAnsi="Helvetica" w:cs="Arial"/>
                <w:sz w:val="24"/>
                <w:szCs w:val="24"/>
              </w:rPr>
            </w:pPr>
            <w:r w:rsidRPr="00267421">
              <w:rPr>
                <w:rFonts w:ascii="Helvetica" w:hAnsi="Helvetica"/>
                <w:sz w:val="24"/>
                <w:szCs w:val="24"/>
              </w:rPr>
              <w:t>Have you previously served as staff at the BNSCW? Please list dates and position held :</w:t>
            </w:r>
          </w:p>
          <w:p w14:paraId="245F7126" w14:textId="77777777" w:rsidR="00DA5517" w:rsidRPr="00267421" w:rsidRDefault="00DA5517" w:rsidP="00F73F08">
            <w:pPr>
              <w:rPr>
                <w:rFonts w:ascii="Helvetica" w:eastAsia="Arial" w:hAnsi="Helvetica" w:cs="Arial"/>
                <w:sz w:val="24"/>
                <w:szCs w:val="24"/>
              </w:rPr>
            </w:pPr>
          </w:p>
          <w:p w14:paraId="7C84768C" w14:textId="77777777" w:rsidR="00DA5517" w:rsidRPr="00267421" w:rsidRDefault="00DA5517" w:rsidP="00F73F08">
            <w:pPr>
              <w:rPr>
                <w:rFonts w:ascii="Helvetica" w:eastAsia="Arial" w:hAnsi="Helvetica" w:cs="Arial"/>
                <w:sz w:val="24"/>
                <w:szCs w:val="24"/>
              </w:rPr>
            </w:pPr>
          </w:p>
          <w:p w14:paraId="00C4DE76" w14:textId="77777777" w:rsidR="00DA5517" w:rsidRPr="00267421" w:rsidRDefault="00DA5517" w:rsidP="00F73F08">
            <w:pPr>
              <w:rPr>
                <w:rFonts w:ascii="Helvetica" w:hAnsi="Helvetica"/>
                <w:sz w:val="24"/>
                <w:szCs w:val="24"/>
              </w:rPr>
            </w:pPr>
          </w:p>
        </w:tc>
      </w:tr>
      <w:tr w:rsidR="00DA5517" w:rsidRPr="00267421" w14:paraId="3E7CCFAB" w14:textId="77777777" w:rsidTr="00267421">
        <w:trPr>
          <w:trHeight w:val="120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B647271" w14:textId="6DD7AC40" w:rsidR="00DA5517" w:rsidRPr="00267421" w:rsidRDefault="00DA5517" w:rsidP="00F73F08">
            <w:pPr>
              <w:rPr>
                <w:rFonts w:ascii="Helvetica" w:eastAsia="Arial" w:hAnsi="Helvetica" w:cs="Arial"/>
                <w:sz w:val="24"/>
                <w:szCs w:val="24"/>
              </w:rPr>
            </w:pPr>
            <w:r w:rsidRPr="00267421">
              <w:rPr>
                <w:rFonts w:ascii="Helvetica" w:hAnsi="Helvetica"/>
                <w:sz w:val="24"/>
                <w:szCs w:val="24"/>
              </w:rPr>
              <w:t>Please list any other stage combat workshops you have attended in the last 3 years, either in the UK or abroad.</w:t>
            </w:r>
          </w:p>
          <w:p w14:paraId="2786FCE8" w14:textId="1BB4EAF0" w:rsidR="00DA5517" w:rsidRPr="009E2A10" w:rsidRDefault="00DA5517" w:rsidP="00F73F08">
            <w:pPr>
              <w:rPr>
                <w:rFonts w:ascii="Helvetica" w:eastAsiaTheme="minorEastAsia" w:hAnsi="Helvetica" w:cs="Arial"/>
                <w:sz w:val="24"/>
                <w:szCs w:val="24"/>
                <w:lang w:eastAsia="ja-JP"/>
              </w:rPr>
            </w:pPr>
          </w:p>
          <w:p w14:paraId="00A113AF" w14:textId="67107BFE" w:rsidR="00DA5517" w:rsidRPr="00267421" w:rsidRDefault="00DA5517" w:rsidP="00F73F08">
            <w:pPr>
              <w:rPr>
                <w:rFonts w:ascii="Helvetica" w:hAnsi="Helvetica"/>
                <w:sz w:val="24"/>
                <w:szCs w:val="24"/>
                <w:lang w:eastAsia="ja-JP"/>
              </w:rPr>
            </w:pPr>
          </w:p>
        </w:tc>
      </w:tr>
      <w:tr w:rsidR="00C1535D" w:rsidRPr="00267421" w14:paraId="0DD888BA" w14:textId="77777777" w:rsidTr="00267421">
        <w:trPr>
          <w:trHeight w:val="120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8D5D1A6" w14:textId="79B81E1E" w:rsidR="00C1535D" w:rsidRPr="00267421" w:rsidRDefault="00C1535D" w:rsidP="00F73F08">
            <w:pPr>
              <w:rPr>
                <w:rFonts w:ascii="Helvetica" w:hAnsi="Helvetica"/>
                <w:sz w:val="24"/>
                <w:szCs w:val="24"/>
              </w:rPr>
            </w:pPr>
            <w:r w:rsidRPr="00027DFF">
              <w:rPr>
                <w:rFonts w:ascii="Helvetica" w:hAnsi="Helvetica"/>
                <w:sz w:val="24"/>
                <w:szCs w:val="24"/>
              </w:rPr>
              <w:t xml:space="preserve">Do you have any prior interning/assisting/teaching experience in stage combat or related activities?  If yes, please briefly </w:t>
            </w:r>
            <w:proofErr w:type="spellStart"/>
            <w:r w:rsidRPr="00027DFF">
              <w:rPr>
                <w:rFonts w:ascii="Helvetica" w:hAnsi="Helvetica"/>
                <w:sz w:val="24"/>
                <w:szCs w:val="24"/>
              </w:rPr>
              <w:t>summarise</w:t>
            </w:r>
            <w:proofErr w:type="spellEnd"/>
            <w:r w:rsidRPr="00027DFF">
              <w:rPr>
                <w:rFonts w:ascii="Helvetica" w:hAnsi="Helvetica"/>
                <w:sz w:val="24"/>
                <w:szCs w:val="24"/>
              </w:rPr>
              <w:t>.</w:t>
            </w:r>
          </w:p>
        </w:tc>
      </w:tr>
      <w:tr w:rsidR="00DA5517" w:rsidRPr="00267421" w14:paraId="1248475D" w14:textId="77777777" w:rsidTr="00267421">
        <w:trPr>
          <w:trHeight w:val="120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5379FF6" w14:textId="77777777" w:rsidR="00DA5517" w:rsidRPr="00267421" w:rsidRDefault="00DA5517" w:rsidP="00F73F08">
            <w:pPr>
              <w:rPr>
                <w:rFonts w:ascii="Helvetica" w:hAnsi="Helvetica"/>
                <w:sz w:val="24"/>
                <w:szCs w:val="24"/>
              </w:rPr>
            </w:pPr>
            <w:r w:rsidRPr="00267421">
              <w:rPr>
                <w:rFonts w:ascii="Helvetica" w:eastAsia="Cambria" w:hAnsi="Helvetica" w:cs="Cambria"/>
                <w:sz w:val="24"/>
                <w:szCs w:val="24"/>
              </w:rPr>
              <w:lastRenderedPageBreak/>
              <w:t>How did you hear about becoming an intern at the BNSCW?</w:t>
            </w:r>
          </w:p>
          <w:p w14:paraId="52007CFA" w14:textId="77777777" w:rsidR="00DA5517" w:rsidRPr="00267421" w:rsidRDefault="00DA5517" w:rsidP="00F73F08">
            <w:pPr>
              <w:rPr>
                <w:rFonts w:ascii="Helvetica" w:hAnsi="Helvetica"/>
                <w:sz w:val="24"/>
                <w:szCs w:val="24"/>
              </w:rPr>
            </w:pPr>
          </w:p>
          <w:p w14:paraId="3925EF71" w14:textId="77777777" w:rsidR="00DA5517" w:rsidRPr="00267421" w:rsidRDefault="00DA5517" w:rsidP="00F73F08">
            <w:pPr>
              <w:rPr>
                <w:rFonts w:ascii="Helvetica" w:hAnsi="Helvetica"/>
                <w:sz w:val="24"/>
                <w:szCs w:val="24"/>
              </w:rPr>
            </w:pPr>
          </w:p>
          <w:p w14:paraId="7F5F9E49" w14:textId="77777777" w:rsidR="00DA5517" w:rsidRPr="00267421" w:rsidRDefault="00DA5517" w:rsidP="00F73F08">
            <w:pPr>
              <w:rPr>
                <w:rFonts w:ascii="Helvetica" w:hAnsi="Helvetica"/>
                <w:sz w:val="24"/>
                <w:szCs w:val="24"/>
              </w:rPr>
            </w:pPr>
          </w:p>
        </w:tc>
      </w:tr>
      <w:tr w:rsidR="00E92F5A" w:rsidRPr="00267421" w14:paraId="1533CC79" w14:textId="77777777" w:rsidTr="00267421">
        <w:trPr>
          <w:trHeight w:val="1203"/>
        </w:trPr>
        <w:tc>
          <w:tcPr>
            <w:tcW w:w="903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A96C5EC" w14:textId="45B1A7D1" w:rsidR="00E92F5A" w:rsidRPr="00267421" w:rsidRDefault="00E92F5A" w:rsidP="00F73F08">
            <w:pPr>
              <w:rPr>
                <w:rFonts w:ascii="Helvetica" w:eastAsia="Cambria" w:hAnsi="Helvetica" w:cs="Cambria"/>
                <w:sz w:val="24"/>
                <w:szCs w:val="24"/>
              </w:rPr>
            </w:pPr>
            <w:r>
              <w:rPr>
                <w:rFonts w:ascii="Helvetica" w:eastAsia="Cambria" w:hAnsi="Helvetica" w:cs="Cambria"/>
                <w:sz w:val="24"/>
                <w:szCs w:val="24"/>
              </w:rPr>
              <w:t>Is there anything else we need to know?</w:t>
            </w:r>
          </w:p>
        </w:tc>
      </w:tr>
    </w:tbl>
    <w:p w14:paraId="4E7FB8DB" w14:textId="77777777" w:rsidR="00EC5540" w:rsidRPr="00267421" w:rsidRDefault="00EC5540">
      <w:pPr>
        <w:rPr>
          <w:rFonts w:ascii="Helvetica" w:hAnsi="Helvetica"/>
          <w:sz w:val="24"/>
          <w:szCs w:val="24"/>
        </w:rPr>
      </w:pPr>
    </w:p>
    <w:p w14:paraId="754647F8" w14:textId="77777777" w:rsidR="00DA5517" w:rsidRPr="00267421" w:rsidRDefault="00DA5517" w:rsidP="00DA5517">
      <w:pPr>
        <w:rPr>
          <w:rFonts w:ascii="Helvetica" w:hAnsi="Helvetica"/>
          <w:sz w:val="24"/>
          <w:szCs w:val="24"/>
        </w:rPr>
      </w:pPr>
    </w:p>
    <w:p w14:paraId="0D77F234" w14:textId="77777777" w:rsidR="00DA5517" w:rsidRPr="00267421" w:rsidRDefault="00DA5517" w:rsidP="00DA5517">
      <w:pPr>
        <w:pStyle w:val="Heading2"/>
        <w:jc w:val="left"/>
        <w:rPr>
          <w:rFonts w:ascii="Helvetica" w:eastAsia="Arial" w:hAnsi="Helvetica" w:cs="Arial"/>
          <w:b/>
          <w:bCs/>
        </w:rPr>
      </w:pPr>
      <w:r w:rsidRPr="00267421">
        <w:rPr>
          <w:rFonts w:ascii="Helvetica" w:hAnsi="Helvetica"/>
          <w:b/>
          <w:bCs/>
        </w:rPr>
        <w:t>Please enclose:</w:t>
      </w:r>
    </w:p>
    <w:p w14:paraId="4D936F2F" w14:textId="77777777" w:rsidR="00DA5517" w:rsidRPr="00267421" w:rsidRDefault="00DA5517" w:rsidP="00DA5517">
      <w:pPr>
        <w:pStyle w:val="Heading2"/>
        <w:numPr>
          <w:ilvl w:val="0"/>
          <w:numId w:val="6"/>
        </w:numPr>
        <w:jc w:val="left"/>
        <w:rPr>
          <w:rFonts w:ascii="Helvetica" w:hAnsi="Helvetica"/>
        </w:rPr>
      </w:pPr>
      <w:r w:rsidRPr="00267421">
        <w:rPr>
          <w:rFonts w:ascii="Helvetica" w:hAnsi="Helvetica"/>
        </w:rPr>
        <w:t>completed application</w:t>
      </w:r>
    </w:p>
    <w:p w14:paraId="2C1D440E" w14:textId="77777777" w:rsidR="00DA5517" w:rsidRPr="00267421" w:rsidRDefault="00DA5517" w:rsidP="00DA5517">
      <w:pPr>
        <w:pStyle w:val="Heading2"/>
        <w:numPr>
          <w:ilvl w:val="0"/>
          <w:numId w:val="6"/>
        </w:numPr>
        <w:jc w:val="left"/>
        <w:rPr>
          <w:rFonts w:ascii="Helvetica" w:hAnsi="Helvetica"/>
        </w:rPr>
      </w:pPr>
      <w:r w:rsidRPr="00267421">
        <w:rPr>
          <w:rFonts w:ascii="Helvetica" w:hAnsi="Helvetica"/>
        </w:rPr>
        <w:t>stage combat résumé</w:t>
      </w:r>
    </w:p>
    <w:p w14:paraId="79C888BA" w14:textId="77777777" w:rsidR="00DA5517" w:rsidRPr="00267421" w:rsidRDefault="00DA5517" w:rsidP="00DA5517">
      <w:pPr>
        <w:pStyle w:val="BodyText"/>
        <w:spacing w:after="0"/>
        <w:rPr>
          <w:rFonts w:ascii="Helvetica" w:eastAsia="Arial" w:hAnsi="Helvetica" w:cs="Arial"/>
          <w:b/>
          <w:bCs/>
          <w:sz w:val="24"/>
          <w:szCs w:val="24"/>
        </w:rPr>
      </w:pPr>
    </w:p>
    <w:p w14:paraId="1D3237E4" w14:textId="77777777" w:rsidR="00DA5517" w:rsidRPr="00267421" w:rsidRDefault="00DA5517" w:rsidP="00DA5517">
      <w:pPr>
        <w:pStyle w:val="Heading2"/>
        <w:jc w:val="left"/>
        <w:rPr>
          <w:rFonts w:ascii="Helvetica" w:eastAsia="Arial" w:hAnsi="Helvetica" w:cs="Arial"/>
        </w:rPr>
      </w:pPr>
      <w:r w:rsidRPr="00267421">
        <w:rPr>
          <w:rFonts w:ascii="Helvetica" w:hAnsi="Helvetica"/>
        </w:rPr>
        <w:t xml:space="preserve">Email the documents to </w:t>
      </w:r>
      <w:hyperlink r:id="rId7" w:history="1">
        <w:r w:rsidRPr="00267421">
          <w:rPr>
            <w:rStyle w:val="Hyperlink0"/>
            <w:rFonts w:ascii="Helvetica" w:hAnsi="Helvetica"/>
          </w:rPr>
          <w:t>president@bassc.org</w:t>
        </w:r>
      </w:hyperlink>
    </w:p>
    <w:p w14:paraId="5B1299CA" w14:textId="77777777" w:rsidR="00DA5517" w:rsidRPr="00267421" w:rsidRDefault="00DA5517" w:rsidP="00DA5517">
      <w:pPr>
        <w:rPr>
          <w:rFonts w:ascii="Helvetica" w:hAnsi="Helvetica"/>
          <w:sz w:val="24"/>
          <w:szCs w:val="24"/>
        </w:rPr>
      </w:pPr>
    </w:p>
    <w:p w14:paraId="724B735B" w14:textId="02BBF274" w:rsidR="00267421" w:rsidRPr="00267421" w:rsidRDefault="00267421" w:rsidP="00267421">
      <w:pPr>
        <w:pStyle w:val="Default"/>
        <w:suppressAutoHyphens/>
        <w:rPr>
          <w:rFonts w:ascii="Helvetica" w:hAnsi="Helvetica"/>
          <w:sz w:val="24"/>
          <w:szCs w:val="24"/>
          <w:u w:color="000000"/>
        </w:rPr>
      </w:pPr>
      <w:r w:rsidRPr="00267421">
        <w:rPr>
          <w:rFonts w:ascii="Helvetica" w:hAnsi="Helvetica"/>
          <w:b/>
          <w:bCs/>
          <w:sz w:val="24"/>
          <w:szCs w:val="24"/>
        </w:rPr>
        <w:t xml:space="preserve">Please note that the deadline for intern applications is </w:t>
      </w:r>
      <w:r w:rsidR="00EA7993">
        <w:rPr>
          <w:rFonts w:ascii="Helvetica" w:hAnsi="Helvetica"/>
          <w:b/>
          <w:bCs/>
          <w:sz w:val="24"/>
          <w:szCs w:val="24"/>
        </w:rPr>
        <w:t>Saturday</w:t>
      </w:r>
      <w:r w:rsidRPr="00267421">
        <w:rPr>
          <w:rFonts w:ascii="Helvetica" w:hAnsi="Helvetica"/>
          <w:b/>
          <w:bCs/>
          <w:sz w:val="24"/>
          <w:szCs w:val="24"/>
        </w:rPr>
        <w:t xml:space="preserve"> </w:t>
      </w:r>
      <w:r w:rsidR="00CE2C0A">
        <w:rPr>
          <w:rFonts w:ascii="Helvetica" w:hAnsi="Helvetica"/>
          <w:b/>
          <w:bCs/>
          <w:sz w:val="24"/>
          <w:szCs w:val="24"/>
        </w:rPr>
        <w:t>13th</w:t>
      </w:r>
      <w:r w:rsidRPr="00267421">
        <w:rPr>
          <w:rFonts w:ascii="Helvetica" w:hAnsi="Helvetica"/>
          <w:b/>
          <w:bCs/>
          <w:sz w:val="24"/>
          <w:szCs w:val="24"/>
        </w:rPr>
        <w:t xml:space="preserve"> </w:t>
      </w:r>
      <w:r w:rsidR="00CE2C0A">
        <w:rPr>
          <w:rFonts w:ascii="Helvetica" w:hAnsi="Helvetica"/>
          <w:b/>
          <w:bCs/>
          <w:sz w:val="24"/>
          <w:szCs w:val="24"/>
        </w:rPr>
        <w:t>May</w:t>
      </w:r>
      <w:r w:rsidRPr="00267421">
        <w:rPr>
          <w:rFonts w:ascii="Helvetica" w:hAnsi="Helvetica"/>
          <w:b/>
          <w:bCs/>
          <w:sz w:val="24"/>
          <w:szCs w:val="24"/>
        </w:rPr>
        <w:t xml:space="preserve"> 202</w:t>
      </w:r>
      <w:r w:rsidR="00E709E9">
        <w:rPr>
          <w:rFonts w:ascii="Helvetica" w:hAnsi="Helvetica"/>
          <w:b/>
          <w:bCs/>
          <w:sz w:val="24"/>
          <w:szCs w:val="24"/>
        </w:rPr>
        <w:t>3</w:t>
      </w:r>
      <w:r w:rsidRPr="00267421">
        <w:rPr>
          <w:rFonts w:ascii="Helvetica" w:hAnsi="Helvetica"/>
          <w:b/>
          <w:bCs/>
          <w:sz w:val="24"/>
          <w:szCs w:val="24"/>
        </w:rPr>
        <w:t>.</w:t>
      </w:r>
    </w:p>
    <w:p w14:paraId="45D57BCF" w14:textId="77777777" w:rsidR="00DA5517" w:rsidRPr="00267421" w:rsidRDefault="00DA5517" w:rsidP="00DA5517">
      <w:pPr>
        <w:jc w:val="right"/>
        <w:rPr>
          <w:rFonts w:ascii="Helvetica" w:hAnsi="Helvetica"/>
          <w:sz w:val="24"/>
          <w:szCs w:val="24"/>
        </w:rPr>
      </w:pPr>
    </w:p>
    <w:sectPr w:rsidR="00DA5517" w:rsidRPr="00267421" w:rsidSect="006F7856">
      <w:headerReference w:type="even" r:id="rId8"/>
      <w:headerReference w:type="default" r:id="rId9"/>
      <w:footerReference w:type="even" r:id="rId10"/>
      <w:footerReference w:type="default" r:id="rId11"/>
      <w:headerReference w:type="first" r:id="rId12"/>
      <w:footerReference w:type="first" r:id="rId13"/>
      <w:pgSz w:w="11880" w:h="16800"/>
      <w:pgMar w:top="964" w:right="1474" w:bottom="1009" w:left="1474" w:header="1418"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DB6A" w14:textId="77777777" w:rsidR="00816507" w:rsidRDefault="00816507">
      <w:r>
        <w:separator/>
      </w:r>
    </w:p>
  </w:endnote>
  <w:endnote w:type="continuationSeparator" w:id="0">
    <w:p w14:paraId="22796D37" w14:textId="77777777" w:rsidR="00816507" w:rsidRDefault="0081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020" w14:textId="77777777" w:rsidR="00027DFF" w:rsidRDefault="00027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9341" w14:textId="77777777" w:rsidR="00027DFF" w:rsidRDefault="00027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6409" w14:textId="77777777" w:rsidR="006F7856" w:rsidRPr="00535D22" w:rsidRDefault="006F7856" w:rsidP="006F7856">
    <w:pPr>
      <w:pStyle w:val="Footer"/>
      <w:ind w:right="360"/>
      <w:jc w:val="center"/>
      <w:rPr>
        <w:rFonts w:ascii="Helvetica" w:hAnsi="Helvetica" w:cs="Times New Roman (Body CS)"/>
      </w:rPr>
    </w:pPr>
    <w:r w:rsidRPr="00535D22">
      <w:rPr>
        <w:rFonts w:ascii="Helvetica" w:hAnsi="Helvetica" w:cs="Times New Roman (Body CS)"/>
      </w:rPr>
      <w:t>The British Academy of Stage and Screen Combat is a trading name of BASSC.</w:t>
    </w:r>
  </w:p>
  <w:p w14:paraId="5C1982A6" w14:textId="77777777" w:rsidR="00E709E9" w:rsidRDefault="006F7856" w:rsidP="006F7856">
    <w:pPr>
      <w:jc w:val="center"/>
      <w:rPr>
        <w:rFonts w:ascii="Helvetica" w:hAnsi="Helvetica" w:cs="Times New Roman (Body CS)"/>
      </w:rPr>
    </w:pPr>
    <w:r w:rsidRPr="00535D22">
      <w:rPr>
        <w:rFonts w:ascii="Helvetica" w:hAnsi="Helvetica" w:cs="Times New Roman (Body CS)"/>
      </w:rPr>
      <w:t xml:space="preserve">Company number: 13426087 </w:t>
    </w:r>
    <w:r>
      <w:rPr>
        <w:rFonts w:ascii="Helvetica" w:hAnsi="Helvetica" w:cs="Times New Roman (Body CS)"/>
      </w:rPr>
      <w:t xml:space="preserve"> </w:t>
    </w:r>
  </w:p>
  <w:p w14:paraId="06BB5EF2" w14:textId="1DE573DD" w:rsidR="006F7856" w:rsidRPr="00CA04CE" w:rsidRDefault="006F7856" w:rsidP="00E709E9">
    <w:pPr>
      <w:jc w:val="center"/>
      <w:rPr>
        <w:rFonts w:ascii="Helvetica" w:hAnsi="Helvetica" w:cs="Times New Roman (Body CS)"/>
      </w:rPr>
    </w:pPr>
    <w:r w:rsidRPr="00535D22">
      <w:rPr>
        <w:rFonts w:ascii="Helvetica" w:hAnsi="Helvetica" w:cs="Times New Roman (Body CS)"/>
      </w:rPr>
      <w:t xml:space="preserve">Registered address: </w:t>
    </w:r>
    <w:r w:rsidR="00E709E9">
      <w:rPr>
        <w:rFonts w:ascii="Helvetica" w:hAnsi="Helvetica" w:cs="Times New Roman (Body CS)"/>
      </w:rPr>
      <w:t>6 Appleton Square, Mitcham, Surrey CR4 3SF</w:t>
    </w:r>
  </w:p>
  <w:p w14:paraId="5D3617EB" w14:textId="77777777" w:rsidR="006F7856" w:rsidRPr="00535D22" w:rsidRDefault="00000000" w:rsidP="006F7856">
    <w:pPr>
      <w:pStyle w:val="Footer"/>
      <w:jc w:val="center"/>
      <w:rPr>
        <w:rFonts w:ascii="Helvetica" w:hAnsi="Helvetica" w:cs="Times New Roman (Body CS)"/>
      </w:rPr>
    </w:pPr>
    <w:hyperlink r:id="rId1" w:history="1">
      <w:r w:rsidR="006F7856" w:rsidRPr="001B25C2">
        <w:rPr>
          <w:rStyle w:val="Hyperlink"/>
          <w:rFonts w:ascii="Helvetica" w:hAnsi="Helvetica" w:cs="Times New Roman (Body CS)"/>
        </w:rPr>
        <w:t>www.bassc.org</w:t>
      </w:r>
    </w:hyperlink>
    <w:r w:rsidR="006F7856">
      <w:rPr>
        <w:rFonts w:ascii="Helvetica" w:hAnsi="Helvetica" w:cs="Times New Roman (Body CS)"/>
      </w:rPr>
      <w:t xml:space="preserve">, </w:t>
    </w:r>
    <w:hyperlink r:id="rId2" w:history="1">
      <w:r w:rsidR="006F7856" w:rsidRPr="00112715">
        <w:rPr>
          <w:rStyle w:val="Hyperlink"/>
          <w:rFonts w:ascii="Helvetica" w:hAnsi="Helvetica" w:cs="Times New Roman (Body CS)"/>
        </w:rPr>
        <w:t>info@bassc.org</w:t>
      </w:r>
    </w:hyperlink>
  </w:p>
  <w:p w14:paraId="7720CA2A" w14:textId="77777777" w:rsidR="006F7856" w:rsidRDefault="006F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9477" w14:textId="77777777" w:rsidR="00816507" w:rsidRDefault="00816507">
      <w:r>
        <w:separator/>
      </w:r>
    </w:p>
  </w:footnote>
  <w:footnote w:type="continuationSeparator" w:id="0">
    <w:p w14:paraId="4C4E77A5" w14:textId="77777777" w:rsidR="00816507" w:rsidRDefault="0081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CF70" w14:textId="77777777" w:rsidR="00E709E9" w:rsidRDefault="00E70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C857" w14:textId="77777777" w:rsidR="00E709E9" w:rsidRDefault="00E70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962" w14:textId="1AB9CA75" w:rsidR="00EC5540" w:rsidRDefault="006F7856">
    <w:pPr>
      <w:pStyle w:val="HeaderFooter"/>
    </w:pPr>
    <w:r>
      <w:rPr>
        <w:noProof/>
      </w:rPr>
      <w:drawing>
        <wp:anchor distT="0" distB="0" distL="114300" distR="114300" simplePos="0" relativeHeight="251659264" behindDoc="0" locked="0" layoutInCell="1" allowOverlap="1" wp14:anchorId="6498B4E8" wp14:editId="33F42EFB">
          <wp:simplePos x="0" y="0"/>
          <wp:positionH relativeFrom="column">
            <wp:posOffset>0</wp:posOffset>
          </wp:positionH>
          <wp:positionV relativeFrom="paragraph">
            <wp:posOffset>-316376</wp:posOffset>
          </wp:positionV>
          <wp:extent cx="6053455" cy="1024255"/>
          <wp:effectExtent l="0" t="0" r="0" b="0"/>
          <wp:wrapSquare wrapText="bothSides"/>
          <wp:docPr id="1" name="Picture 1" descr="Letterhea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1024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6ABD"/>
    <w:multiLevelType w:val="hybridMultilevel"/>
    <w:tmpl w:val="2F2C2BAC"/>
    <w:numStyleLink w:val="ImportedStyle1"/>
  </w:abstractNum>
  <w:abstractNum w:abstractNumId="1" w15:restartNumberingAfterBreak="0">
    <w:nsid w:val="1ACB135E"/>
    <w:multiLevelType w:val="hybridMultilevel"/>
    <w:tmpl w:val="45CC0BF2"/>
    <w:lvl w:ilvl="0" w:tplc="93825D9E">
      <w:start w:val="1"/>
      <w:numFmt w:val="bullet"/>
      <w:lvlText w:val="•"/>
      <w:lvlJc w:val="left"/>
      <w:pPr>
        <w:tabs>
          <w:tab w:val="left" w:pos="72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74593C">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8435B4">
      <w:start w:val="1"/>
      <w:numFmt w:val="bullet"/>
      <w:lvlText w:val="•"/>
      <w:lvlJc w:val="left"/>
      <w:pPr>
        <w:tabs>
          <w:tab w:val="left" w:pos="720"/>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166322">
      <w:start w:val="1"/>
      <w:numFmt w:val="bullet"/>
      <w:lvlText w:val="•"/>
      <w:lvlJc w:val="left"/>
      <w:pPr>
        <w:tabs>
          <w:tab w:val="left" w:pos="72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484F44">
      <w:start w:val="1"/>
      <w:numFmt w:val="bullet"/>
      <w:lvlText w:val="•"/>
      <w:lvlJc w:val="left"/>
      <w:pPr>
        <w:tabs>
          <w:tab w:val="left" w:pos="72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C314">
      <w:start w:val="1"/>
      <w:numFmt w:val="bullet"/>
      <w:lvlText w:val="•"/>
      <w:lvlJc w:val="left"/>
      <w:pPr>
        <w:tabs>
          <w:tab w:val="left" w:pos="720"/>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340BA4">
      <w:start w:val="1"/>
      <w:numFmt w:val="bullet"/>
      <w:lvlText w:val="•"/>
      <w:lvlJc w:val="left"/>
      <w:pPr>
        <w:tabs>
          <w:tab w:val="left" w:pos="72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2E660A">
      <w:start w:val="1"/>
      <w:numFmt w:val="bullet"/>
      <w:lvlText w:val="•"/>
      <w:lvlJc w:val="left"/>
      <w:pPr>
        <w:tabs>
          <w:tab w:val="left" w:pos="72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E1F54">
      <w:start w:val="1"/>
      <w:numFmt w:val="bullet"/>
      <w:lvlText w:val="•"/>
      <w:lvlJc w:val="left"/>
      <w:pPr>
        <w:tabs>
          <w:tab w:val="left" w:pos="720"/>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156ABE"/>
    <w:multiLevelType w:val="hybridMultilevel"/>
    <w:tmpl w:val="A6DE068E"/>
    <w:styleLink w:val="ImportedStyle2"/>
    <w:lvl w:ilvl="0" w:tplc="E8243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8574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102FA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D8CA00">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505104">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668E06">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32C322">
      <w:start w:val="1"/>
      <w:numFmt w:val="bullet"/>
      <w:lvlText w:val="·"/>
      <w:lvlJc w:val="left"/>
      <w:pPr>
        <w:tabs>
          <w:tab w:val="left" w:pos="7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4A12BE">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27D96">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793AA4"/>
    <w:multiLevelType w:val="hybridMultilevel"/>
    <w:tmpl w:val="A6DE068E"/>
    <w:numStyleLink w:val="ImportedStyle2"/>
  </w:abstractNum>
  <w:abstractNum w:abstractNumId="4" w15:restartNumberingAfterBreak="0">
    <w:nsid w:val="43721CE5"/>
    <w:multiLevelType w:val="hybridMultilevel"/>
    <w:tmpl w:val="8A26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F12AD"/>
    <w:multiLevelType w:val="hybridMultilevel"/>
    <w:tmpl w:val="2F2C2BAC"/>
    <w:styleLink w:val="ImportedStyle1"/>
    <w:lvl w:ilvl="0" w:tplc="D5F238D0">
      <w:start w:val="1"/>
      <w:numFmt w:val="bullet"/>
      <w:lvlText w:val="·"/>
      <w:lvlJc w:val="left"/>
      <w:pPr>
        <w:tabs>
          <w:tab w:val="left" w:pos="10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EC4D8">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9FFA">
      <w:start w:val="1"/>
      <w:numFmt w:val="bullet"/>
      <w:lvlText w:val="▪"/>
      <w:lvlJc w:val="left"/>
      <w:pPr>
        <w:tabs>
          <w:tab w:val="left" w:pos="360"/>
          <w:tab w:val="left" w:pos="108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96A7F8">
      <w:start w:val="1"/>
      <w:numFmt w:val="bullet"/>
      <w:lvlText w:val="·"/>
      <w:lvlJc w:val="left"/>
      <w:pPr>
        <w:tabs>
          <w:tab w:val="left" w:pos="360"/>
          <w:tab w:val="left" w:pos="108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4E8A3A">
      <w:start w:val="1"/>
      <w:numFmt w:val="bullet"/>
      <w:lvlText w:val="o"/>
      <w:lvlJc w:val="left"/>
      <w:pPr>
        <w:tabs>
          <w:tab w:val="left" w:pos="360"/>
          <w:tab w:val="left" w:pos="108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EA1C3C">
      <w:start w:val="1"/>
      <w:numFmt w:val="bullet"/>
      <w:lvlText w:val="▪"/>
      <w:lvlJc w:val="left"/>
      <w:pPr>
        <w:tabs>
          <w:tab w:val="left" w:pos="360"/>
          <w:tab w:val="left" w:pos="108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A2EA7C">
      <w:start w:val="1"/>
      <w:numFmt w:val="bullet"/>
      <w:lvlText w:val="·"/>
      <w:lvlJc w:val="left"/>
      <w:pPr>
        <w:tabs>
          <w:tab w:val="left" w:pos="360"/>
          <w:tab w:val="left" w:pos="108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6DF5A">
      <w:start w:val="1"/>
      <w:numFmt w:val="bullet"/>
      <w:lvlText w:val="o"/>
      <w:lvlJc w:val="left"/>
      <w:pPr>
        <w:tabs>
          <w:tab w:val="left" w:pos="360"/>
          <w:tab w:val="left" w:pos="108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C26506">
      <w:start w:val="1"/>
      <w:numFmt w:val="bullet"/>
      <w:lvlText w:val="▪"/>
      <w:lvlJc w:val="left"/>
      <w:pPr>
        <w:tabs>
          <w:tab w:val="left" w:pos="360"/>
          <w:tab w:val="left" w:pos="108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98444048">
    <w:abstractNumId w:val="5"/>
  </w:num>
  <w:num w:numId="2" w16cid:durableId="1742630309">
    <w:abstractNumId w:val="0"/>
  </w:num>
  <w:num w:numId="3" w16cid:durableId="2075161064">
    <w:abstractNumId w:val="0"/>
    <w:lvlOverride w:ilvl="0">
      <w:lvl w:ilvl="0" w:tplc="9C702194">
        <w:start w:val="1"/>
        <w:numFmt w:val="bullet"/>
        <w:lvlText w:val="·"/>
        <w:lvlJc w:val="left"/>
        <w:pPr>
          <w:tabs>
            <w:tab w:val="left" w:pos="720"/>
            <w:tab w:val="left" w:pos="108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124F9A">
        <w:start w:val="1"/>
        <w:numFmt w:val="bullet"/>
        <w:lvlText w:val="o"/>
        <w:lvlJc w:val="left"/>
        <w:pPr>
          <w:tabs>
            <w:tab w:val="left" w:pos="720"/>
          </w:tabs>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A89C70">
        <w:start w:val="1"/>
        <w:numFmt w:val="bullet"/>
        <w:lvlText w:val="▪"/>
        <w:lvlJc w:val="left"/>
        <w:pPr>
          <w:tabs>
            <w:tab w:val="left" w:pos="720"/>
            <w:tab w:val="left" w:pos="1080"/>
          </w:tabs>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D27CD0">
        <w:start w:val="1"/>
        <w:numFmt w:val="bullet"/>
        <w:lvlText w:val="·"/>
        <w:lvlJc w:val="left"/>
        <w:pPr>
          <w:tabs>
            <w:tab w:val="left" w:pos="720"/>
            <w:tab w:val="left" w:pos="1080"/>
          </w:tabs>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B40FB4">
        <w:start w:val="1"/>
        <w:numFmt w:val="bullet"/>
        <w:lvlText w:val="o"/>
        <w:lvlJc w:val="left"/>
        <w:pPr>
          <w:tabs>
            <w:tab w:val="left" w:pos="720"/>
            <w:tab w:val="left" w:pos="1080"/>
          </w:tabs>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A9770">
        <w:start w:val="1"/>
        <w:numFmt w:val="bullet"/>
        <w:lvlText w:val="▪"/>
        <w:lvlJc w:val="left"/>
        <w:pPr>
          <w:tabs>
            <w:tab w:val="left" w:pos="720"/>
            <w:tab w:val="left" w:pos="1080"/>
          </w:tabs>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C07C66">
        <w:start w:val="1"/>
        <w:numFmt w:val="bullet"/>
        <w:lvlText w:val="·"/>
        <w:lvlJc w:val="left"/>
        <w:pPr>
          <w:tabs>
            <w:tab w:val="left" w:pos="720"/>
            <w:tab w:val="left" w:pos="1080"/>
          </w:tabs>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1CE5F8">
        <w:start w:val="1"/>
        <w:numFmt w:val="bullet"/>
        <w:lvlText w:val="o"/>
        <w:lvlJc w:val="left"/>
        <w:pPr>
          <w:tabs>
            <w:tab w:val="left" w:pos="720"/>
            <w:tab w:val="left" w:pos="1080"/>
          </w:tabs>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5E6CB6">
        <w:start w:val="1"/>
        <w:numFmt w:val="bullet"/>
        <w:lvlText w:val="▪"/>
        <w:lvlJc w:val="left"/>
        <w:pPr>
          <w:tabs>
            <w:tab w:val="left" w:pos="720"/>
            <w:tab w:val="left" w:pos="1080"/>
          </w:tabs>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00980115">
    <w:abstractNumId w:val="1"/>
  </w:num>
  <w:num w:numId="5" w16cid:durableId="329866800">
    <w:abstractNumId w:val="2"/>
  </w:num>
  <w:num w:numId="6" w16cid:durableId="1320424177">
    <w:abstractNumId w:val="3"/>
  </w:num>
  <w:num w:numId="7" w16cid:durableId="1334721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40"/>
    <w:rsid w:val="00027DFF"/>
    <w:rsid w:val="001A1692"/>
    <w:rsid w:val="001A5A17"/>
    <w:rsid w:val="0026714C"/>
    <w:rsid w:val="00267421"/>
    <w:rsid w:val="002C68A2"/>
    <w:rsid w:val="00311FEB"/>
    <w:rsid w:val="00333D89"/>
    <w:rsid w:val="003E18DC"/>
    <w:rsid w:val="004656D0"/>
    <w:rsid w:val="0048066A"/>
    <w:rsid w:val="0054785F"/>
    <w:rsid w:val="005822BE"/>
    <w:rsid w:val="00621D5E"/>
    <w:rsid w:val="006F7856"/>
    <w:rsid w:val="00762E2E"/>
    <w:rsid w:val="00816507"/>
    <w:rsid w:val="00850C2D"/>
    <w:rsid w:val="008B710F"/>
    <w:rsid w:val="009E2A10"/>
    <w:rsid w:val="00A2383E"/>
    <w:rsid w:val="00A605CD"/>
    <w:rsid w:val="00AE19A9"/>
    <w:rsid w:val="00B25EAC"/>
    <w:rsid w:val="00B42195"/>
    <w:rsid w:val="00C1535D"/>
    <w:rsid w:val="00CE2C0A"/>
    <w:rsid w:val="00CE6121"/>
    <w:rsid w:val="00CF3C2E"/>
    <w:rsid w:val="00D31C0D"/>
    <w:rsid w:val="00DA5517"/>
    <w:rsid w:val="00DB0701"/>
    <w:rsid w:val="00E47D3C"/>
    <w:rsid w:val="00E709E9"/>
    <w:rsid w:val="00E92F5A"/>
    <w:rsid w:val="00EA7993"/>
    <w:rsid w:val="00EC5540"/>
    <w:rsid w:val="00EE2B4D"/>
    <w:rsid w:val="00F455F2"/>
    <w:rsid w:val="00F474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35D0A"/>
  <w15:docId w15:val="{2B41F65B-C877-C94F-8623-967C7AB8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rPr>
  </w:style>
  <w:style w:type="paragraph" w:styleId="Heading2">
    <w:name w:val="heading 2"/>
    <w:next w:val="Normal"/>
    <w:uiPriority w:val="9"/>
    <w:unhideWhenUsed/>
    <w:qFormat/>
    <w:pPr>
      <w:keepNext/>
      <w:jc w:val="center"/>
      <w:outlineLvl w:val="1"/>
    </w:pPr>
    <w:rPr>
      <w:rFonts w:cs="Arial Unicode MS"/>
      <w:color w:val="000000"/>
      <w:sz w:val="24"/>
      <w:szCs w:val="24"/>
      <w:u w:color="000000"/>
      <w:lang w:val="en-US"/>
    </w:rPr>
  </w:style>
  <w:style w:type="paragraph" w:styleId="Heading5">
    <w:name w:val="heading 5"/>
    <w:next w:val="Normal"/>
    <w:uiPriority w:val="9"/>
    <w:unhideWhenUsed/>
    <w:qFormat/>
    <w:pPr>
      <w:keepNext/>
      <w:outlineLvl w:val="4"/>
    </w:pPr>
    <w:rPr>
      <w:rFonts w:ascii="Arial" w:hAnsi="Arial" w:cs="Arial Unicode MS"/>
      <w:b/>
      <w:bCs/>
      <w:color w:val="000000"/>
      <w:sz w:val="22"/>
      <w:szCs w:val="22"/>
      <w:u w:color="000000"/>
      <w:lang w:val="en-US"/>
    </w:rPr>
  </w:style>
  <w:style w:type="paragraph" w:styleId="Heading6">
    <w:name w:val="heading 6"/>
    <w:next w:val="Normal"/>
    <w:uiPriority w:val="9"/>
    <w:unhideWhenUsed/>
    <w:qFormat/>
    <w:pPr>
      <w:keepNext/>
      <w:widowControl w:val="0"/>
      <w:tabs>
        <w:tab w:val="left" w:pos="720"/>
        <w:tab w:val="left" w:pos="1080"/>
      </w:tabs>
      <w:jc w:val="both"/>
      <w:outlineLvl w:val="5"/>
    </w:pPr>
    <w:rPr>
      <w:rFonts w:ascii="Arial" w:eastAsia="Arial" w:hAnsi="Arial" w:cs="Arial"/>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en-US"/>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
    <w:name w:val="Body Text"/>
    <w:pPr>
      <w:spacing w:after="120"/>
    </w:pPr>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2">
    <w:name w:val="Imported Style 2"/>
    <w:pPr>
      <w:numPr>
        <w:numId w:val="5"/>
      </w:numPr>
    </w:pPr>
  </w:style>
  <w:style w:type="character" w:customStyle="1" w:styleId="Hyperlink0">
    <w:name w:val="Hyperlink.0"/>
    <w:basedOn w:val="Hyperlink"/>
    <w:rPr>
      <w:color w:val="0000FF"/>
      <w:u w:val="single" w:color="0000FF"/>
    </w:rPr>
  </w:style>
  <w:style w:type="character" w:customStyle="1" w:styleId="lrzxr">
    <w:name w:val="lrzxr"/>
    <w:basedOn w:val="DefaultParagraphFont"/>
    <w:rsid w:val="002C68A2"/>
  </w:style>
  <w:style w:type="character" w:customStyle="1" w:styleId="FooterChar">
    <w:name w:val="Footer Char"/>
    <w:link w:val="Footer"/>
    <w:uiPriority w:val="99"/>
    <w:rsid w:val="00F474C6"/>
    <w:rPr>
      <w:rFonts w:cs="Arial Unicode MS"/>
      <w:color w:val="000000"/>
      <w:u w:color="000000"/>
      <w:lang w:val="en-US"/>
    </w:rPr>
  </w:style>
  <w:style w:type="paragraph" w:styleId="ListParagraph">
    <w:name w:val="List Paragraph"/>
    <w:basedOn w:val="Normal"/>
    <w:uiPriority w:val="34"/>
    <w:qFormat/>
    <w:rsid w:val="00F4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bass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fo@bassc.org" TargetMode="External"/><Relationship Id="rId1" Type="http://schemas.openxmlformats.org/officeDocument/2006/relationships/hyperlink" Target="http://www.bassc.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ＭＳ ゴシック"/>
        <a:cs typeface="Helvetica Neue"/>
      </a:majorFont>
      <a:minorFont>
        <a:latin typeface="Helvetica Neue"/>
        <a:ea typeface="ＭＳ 明朝"/>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 Sasaki</dc:creator>
  <cp:lastModifiedBy>Janet Lawson</cp:lastModifiedBy>
  <cp:revision>2</cp:revision>
  <dcterms:created xsi:type="dcterms:W3CDTF">2023-04-11T15:00:00Z</dcterms:created>
  <dcterms:modified xsi:type="dcterms:W3CDTF">2023-04-11T15:00:00Z</dcterms:modified>
</cp:coreProperties>
</file>